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D2EA" w14:textId="77777777" w:rsidR="0051055D" w:rsidRDefault="00A1539D" w:rsidP="0051055D">
      <w:pPr>
        <w:pStyle w:val="Heading1"/>
        <w:jc w:val="left"/>
      </w:pPr>
      <w:r w:rsidRPr="006A5025">
        <w:t xml:space="preserve">Blackboard Ultra: </w:t>
      </w:r>
      <w:r w:rsidR="00B43540" w:rsidRPr="006A5025">
        <w:t>Basic Navigation</w:t>
      </w:r>
      <w:r w:rsidR="00E8312C">
        <w:t xml:space="preserve"> and </w:t>
      </w:r>
      <w:r w:rsidR="00B43540" w:rsidRPr="006A5025">
        <w:t>Tips for Students</w:t>
      </w:r>
      <w:r w:rsidRPr="006A5025">
        <w:t xml:space="preserve"> </w:t>
      </w:r>
      <w:r w:rsidR="00B43540" w:rsidRPr="006A5025">
        <w:t>Using JAWS or NVDA</w:t>
      </w:r>
    </w:p>
    <w:p w14:paraId="09B55119" w14:textId="77777777" w:rsidR="0051055D" w:rsidRPr="0051055D" w:rsidRDefault="0051055D" w:rsidP="0051055D"/>
    <w:p w14:paraId="0BF4E9C0" w14:textId="77777777" w:rsidR="00E8312C" w:rsidRDefault="0051055D" w:rsidP="0051055D">
      <w:pPr>
        <w:pStyle w:val="Heading2"/>
      </w:pPr>
      <w:r>
        <w:t>Navigating this document</w:t>
      </w:r>
    </w:p>
    <w:p w14:paraId="4DB83108" w14:textId="77777777" w:rsidR="0051055D" w:rsidRDefault="0051055D" w:rsidP="0051055D">
      <w:pPr>
        <w:pStyle w:val="ListParagraph"/>
        <w:numPr>
          <w:ilvl w:val="0"/>
          <w:numId w:val="11"/>
        </w:numPr>
      </w:pPr>
      <w:r>
        <w:t xml:space="preserve">This document is organized using headings and tables.  H to navigate through headings.  </w:t>
      </w:r>
    </w:p>
    <w:p w14:paraId="2E3DE848" w14:textId="77777777" w:rsidR="0051055D" w:rsidRDefault="0051055D" w:rsidP="0051055D">
      <w:pPr>
        <w:pStyle w:val="ListParagraph"/>
        <w:numPr>
          <w:ilvl w:val="0"/>
          <w:numId w:val="11"/>
        </w:numPr>
      </w:pPr>
      <w:r>
        <w:t xml:space="preserve">Press T to move to the tables. To navigate within the </w:t>
      </w:r>
      <w:r w:rsidR="00C749B8">
        <w:t>tables,</w:t>
      </w:r>
      <w:r>
        <w:t xml:space="preserve"> use Alt + Ctrl + Arrow keys</w:t>
      </w:r>
      <w:r w:rsidR="006409BF">
        <w:t>.</w:t>
      </w:r>
    </w:p>
    <w:p w14:paraId="1804ECF9" w14:textId="77777777" w:rsidR="00EA4DF3" w:rsidRPr="006A5025" w:rsidRDefault="00457E83" w:rsidP="006A5025">
      <w:pPr>
        <w:pStyle w:val="Heading2"/>
      </w:pPr>
      <w:r w:rsidRPr="006A5025">
        <w:t xml:space="preserve">Basic </w:t>
      </w:r>
      <w:r w:rsidR="003B0B1F" w:rsidRPr="006A5025">
        <w:t>Recommendations</w:t>
      </w:r>
    </w:p>
    <w:p w14:paraId="1003C5A1" w14:textId="77777777" w:rsidR="00A20DAF" w:rsidRDefault="00E8312C" w:rsidP="00A20DAF">
      <w:pPr>
        <w:pStyle w:val="ListParagraph"/>
        <w:numPr>
          <w:ilvl w:val="0"/>
          <w:numId w:val="1"/>
        </w:numPr>
      </w:pPr>
      <w:r>
        <w:t xml:space="preserve">Use </w:t>
      </w:r>
      <w:r w:rsidR="00B43540">
        <w:t>a headset microphone</w:t>
      </w:r>
      <w:r w:rsidR="00D118E1">
        <w:t xml:space="preserve"> and plug it into the computer before launching the session.  Using a headset </w:t>
      </w:r>
      <w:r w:rsidR="00B43540">
        <w:t>will allow for better audio and will also ensure that the sound of your screen reader is not heard by your instructor or classmates</w:t>
      </w:r>
      <w:r w:rsidR="001F2379">
        <w:t>.</w:t>
      </w:r>
    </w:p>
    <w:p w14:paraId="7BC17BAA" w14:textId="77777777" w:rsidR="001C192A" w:rsidRDefault="009F3B0C" w:rsidP="009F3B0C">
      <w:pPr>
        <w:pStyle w:val="ListParagraph"/>
        <w:numPr>
          <w:ilvl w:val="0"/>
          <w:numId w:val="1"/>
        </w:numPr>
      </w:pPr>
      <w:r>
        <w:t xml:space="preserve">For the best experience with a screen reader, use the Chrome Browser </w:t>
      </w:r>
    </w:p>
    <w:p w14:paraId="48B22237" w14:textId="77777777" w:rsidR="00A20DAF" w:rsidRDefault="001F2379" w:rsidP="00A20DAF">
      <w:pPr>
        <w:pStyle w:val="ListParagraph"/>
        <w:numPr>
          <w:ilvl w:val="0"/>
          <w:numId w:val="1"/>
        </w:numPr>
      </w:pPr>
      <w:r>
        <w:t xml:space="preserve">If you have trouble navigating </w:t>
      </w:r>
      <w:r w:rsidR="001C192A">
        <w:t xml:space="preserve">Blackboard Ultra </w:t>
      </w:r>
      <w:r>
        <w:t xml:space="preserve">with your screen reader, please contact </w:t>
      </w:r>
      <w:r w:rsidR="001C192A">
        <w:t xml:space="preserve">the </w:t>
      </w:r>
      <w:hyperlink r:id="rId5" w:history="1">
        <w:r w:rsidR="001C192A" w:rsidRPr="006628AE">
          <w:rPr>
            <w:rStyle w:val="Hyperlink"/>
          </w:rPr>
          <w:t>ATI</w:t>
        </w:r>
      </w:hyperlink>
      <w:r w:rsidR="001C192A">
        <w:t xml:space="preserve"> for assistance.  </w:t>
      </w:r>
    </w:p>
    <w:p w14:paraId="74D782C0" w14:textId="77777777" w:rsidR="00A20DAF" w:rsidRDefault="00E8312C" w:rsidP="00E8312C">
      <w:pPr>
        <w:pStyle w:val="ListParagraph"/>
      </w:pPr>
      <w:r>
        <w:rPr>
          <w:noProof/>
        </w:rPr>
        <mc:AlternateContent>
          <mc:Choice Requires="wps">
            <w:drawing>
              <wp:anchor distT="0" distB="0" distL="114300" distR="114300" simplePos="0" relativeHeight="251659264" behindDoc="0" locked="0" layoutInCell="1" allowOverlap="1" wp14:anchorId="581D0BD8" wp14:editId="6D5C494A">
                <wp:simplePos x="0" y="0"/>
                <wp:positionH relativeFrom="column">
                  <wp:posOffset>25400</wp:posOffset>
                </wp:positionH>
                <wp:positionV relativeFrom="paragraph">
                  <wp:posOffset>105410</wp:posOffset>
                </wp:positionV>
                <wp:extent cx="6121400"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1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F997A" id="Straight Connector 3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8.3pt" to="48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" strokecolor="#4472c4 [3204]" strokeweight="1.5pt">
                <v:stroke joinstyle="miter"/>
              </v:line>
            </w:pict>
          </mc:Fallback>
        </mc:AlternateContent>
      </w:r>
    </w:p>
    <w:p w14:paraId="0ABFF9BD" w14:textId="77777777" w:rsidR="00A20DAF" w:rsidRDefault="00A20DAF" w:rsidP="00A20DAF">
      <w:pPr>
        <w:pStyle w:val="Heading2"/>
      </w:pPr>
      <w:r>
        <w:t xml:space="preserve">Quick Keys </w:t>
      </w:r>
    </w:p>
    <w:p w14:paraId="01DC700D" w14:textId="77777777" w:rsidR="00A20DAF" w:rsidRDefault="00A20DAF" w:rsidP="00A20DAF">
      <w:pPr>
        <w:pStyle w:val="ListParagraph"/>
        <w:numPr>
          <w:ilvl w:val="0"/>
          <w:numId w:val="10"/>
        </w:numPr>
      </w:pPr>
      <w:r>
        <w:t>Microphone Mute/Unmute:  ALT + M</w:t>
      </w:r>
    </w:p>
    <w:p w14:paraId="00C35288" w14:textId="77777777" w:rsidR="00A20DAF" w:rsidRDefault="00A20DAF" w:rsidP="00A20DAF">
      <w:pPr>
        <w:pStyle w:val="ListParagraph"/>
        <w:numPr>
          <w:ilvl w:val="0"/>
          <w:numId w:val="10"/>
        </w:numPr>
      </w:pPr>
      <w:r>
        <w:t>Raise Hand ALT + H</w:t>
      </w:r>
    </w:p>
    <w:p w14:paraId="6041DA89" w14:textId="77777777" w:rsidR="00562C85" w:rsidRDefault="00411AF2" w:rsidP="006A5025">
      <w:pPr>
        <w:pStyle w:val="Heading2"/>
      </w:pPr>
      <w:r>
        <w:t>Join</w:t>
      </w:r>
      <w:r w:rsidR="006A5025">
        <w:t xml:space="preserve"> and Leave </w:t>
      </w:r>
      <w:r w:rsidR="008260AE">
        <w:t>Session</w:t>
      </w:r>
    </w:p>
    <w:tbl>
      <w:tblPr>
        <w:tblStyle w:val="GridTable4-Accent5"/>
        <w:tblW w:w="0" w:type="auto"/>
        <w:tblCellMar>
          <w:left w:w="115" w:type="dxa"/>
          <w:right w:w="115" w:type="dxa"/>
        </w:tblCellMar>
        <w:tblLook w:val="06A0" w:firstRow="1" w:lastRow="0" w:firstColumn="1" w:lastColumn="0" w:noHBand="1" w:noVBand="1"/>
        <w:tblCaption w:val="Join and Leave Session"/>
        <w:tblDescription w:val="Instructions for joining and leaving a Blackboard Ultra Meeting. Task is listed in the first column, Description and Instructions for navigation are the second column."/>
      </w:tblPr>
      <w:tblGrid>
        <w:gridCol w:w="3145"/>
        <w:gridCol w:w="6205"/>
      </w:tblGrid>
      <w:tr w:rsidR="006A5025" w14:paraId="706739E1" w14:textId="77777777" w:rsidTr="00851F90">
        <w:trPr>
          <w:cnfStyle w:val="100000000000" w:firstRow="1" w:lastRow="0" w:firstColumn="0" w:lastColumn="0" w:oddVBand="0" w:evenVBand="0" w:oddHBand="0" w:evenHBand="0" w:firstRowFirstColumn="0" w:firstRowLastColumn="0" w:lastRowFirstColumn="0" w:lastRowLastColumn="0"/>
          <w:trHeight w:val="584"/>
          <w:tblHeader/>
        </w:trPr>
        <w:tc>
          <w:tcPr>
            <w:cnfStyle w:val="001000000000" w:firstRow="0" w:lastRow="0" w:firstColumn="1" w:lastColumn="0" w:oddVBand="0" w:evenVBand="0" w:oddHBand="0" w:evenHBand="0" w:firstRowFirstColumn="0" w:firstRowLastColumn="0" w:lastRowFirstColumn="0" w:lastRowLastColumn="0"/>
            <w:tcW w:w="3145" w:type="dxa"/>
            <w:hideMark/>
          </w:tcPr>
          <w:p w14:paraId="5969B445" w14:textId="77777777" w:rsidR="006A5025" w:rsidRPr="0059269A" w:rsidRDefault="006A5025" w:rsidP="006A5025">
            <w:pPr>
              <w:spacing w:before="240" w:after="240"/>
              <w:jc w:val="center"/>
            </w:pPr>
            <w:r>
              <w:t>Task</w:t>
            </w:r>
          </w:p>
        </w:tc>
        <w:tc>
          <w:tcPr>
            <w:tcW w:w="6205" w:type="dxa"/>
            <w:hideMark/>
          </w:tcPr>
          <w:p w14:paraId="4735A77D" w14:textId="77777777" w:rsidR="006A5025" w:rsidRPr="0059269A" w:rsidRDefault="006A5025" w:rsidP="006A5025">
            <w:pPr>
              <w:spacing w:before="240" w:after="240"/>
              <w:jc w:val="center"/>
              <w:cnfStyle w:val="100000000000" w:firstRow="1" w:lastRow="0" w:firstColumn="0" w:lastColumn="0" w:oddVBand="0" w:evenVBand="0" w:oddHBand="0" w:evenHBand="0" w:firstRowFirstColumn="0" w:firstRowLastColumn="0" w:lastRowFirstColumn="0" w:lastRowLastColumn="0"/>
            </w:pPr>
            <w:r>
              <w:t>Instructions</w:t>
            </w:r>
          </w:p>
        </w:tc>
      </w:tr>
      <w:tr w:rsidR="006A5025" w14:paraId="74837C70" w14:textId="77777777" w:rsidTr="00851F90">
        <w:tc>
          <w:tcPr>
            <w:cnfStyle w:val="001000000000" w:firstRow="0" w:lastRow="0" w:firstColumn="1" w:lastColumn="0" w:oddVBand="0" w:evenVBand="0" w:oddHBand="0" w:evenHBand="0" w:firstRowFirstColumn="0" w:firstRowLastColumn="0" w:lastRowFirstColumn="0" w:lastRowLastColumn="0"/>
            <w:tcW w:w="3145" w:type="dxa"/>
          </w:tcPr>
          <w:p w14:paraId="432453EA" w14:textId="77777777" w:rsidR="006A5025" w:rsidRPr="00F957BF" w:rsidRDefault="006A5025" w:rsidP="002C2DD9">
            <w:pPr>
              <w:spacing w:before="240" w:after="240"/>
              <w:rPr>
                <w:rFonts w:ascii="Source Sans Pro" w:hAnsi="Source Sans Pro"/>
                <w:b w:val="0"/>
              </w:rPr>
            </w:pPr>
            <w:r w:rsidRPr="00F957BF">
              <w:rPr>
                <w:rFonts w:ascii="Source Sans Pro" w:hAnsi="Source Sans Pro"/>
                <w:b w:val="0"/>
              </w:rPr>
              <w:t>Join Session</w:t>
            </w:r>
          </w:p>
          <w:p w14:paraId="63B4167E" w14:textId="77777777" w:rsidR="006A5025" w:rsidRDefault="006A5025" w:rsidP="002C2DD9">
            <w:pPr>
              <w:spacing w:before="240" w:after="240"/>
              <w:rPr>
                <w:rFonts w:ascii="Source Sans Pro" w:hAnsi="Source Sans Pro"/>
              </w:rPr>
            </w:pPr>
            <w:r>
              <w:rPr>
                <w:noProof/>
              </w:rPr>
              <w:drawing>
                <wp:inline distT="0" distB="0" distL="0" distR="0" wp14:anchorId="08748456" wp14:editId="5D43DB21">
                  <wp:extent cx="1549400" cy="1457022"/>
                  <wp:effectExtent l="0" t="0" r="0" b="0"/>
                  <wp:docPr id="1" name="Picture 1" descr="Screen shot showing Join session and dial-in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 sesson.JPG"/>
                          <pic:cNvPicPr/>
                        </pic:nvPicPr>
                        <pic:blipFill>
                          <a:blip r:embed="rId6">
                            <a:extLst>
                              <a:ext uri="{28A0092B-C50C-407E-A947-70E740481C1C}">
                                <a14:useLocalDpi xmlns:a14="http://schemas.microsoft.com/office/drawing/2010/main" val="0"/>
                              </a:ext>
                            </a:extLst>
                          </a:blip>
                          <a:stretch>
                            <a:fillRect/>
                          </a:stretch>
                        </pic:blipFill>
                        <pic:spPr>
                          <a:xfrm>
                            <a:off x="0" y="0"/>
                            <a:ext cx="1549400" cy="1457022"/>
                          </a:xfrm>
                          <a:prstGeom prst="rect">
                            <a:avLst/>
                          </a:prstGeom>
                        </pic:spPr>
                      </pic:pic>
                    </a:graphicData>
                  </a:graphic>
                </wp:inline>
              </w:drawing>
            </w:r>
          </w:p>
        </w:tc>
        <w:tc>
          <w:tcPr>
            <w:tcW w:w="6205" w:type="dxa"/>
          </w:tcPr>
          <w:p w14:paraId="0ECFBB7D" w14:textId="77777777" w:rsidR="006A5025" w:rsidRDefault="006A5025" w:rsidP="006A5025">
            <w:pPr>
              <w:cnfStyle w:val="000000000000" w:firstRow="0" w:lastRow="0" w:firstColumn="0" w:lastColumn="0" w:oddVBand="0" w:evenVBand="0" w:oddHBand="0" w:evenHBand="0" w:firstRowFirstColumn="0" w:firstRowLastColumn="0" w:lastRowFirstColumn="0" w:lastRowLastColumn="0"/>
            </w:pPr>
            <w:r>
              <w:t xml:space="preserve">Your professor will post a link to the class session on blackboard.  Check with your professor to determine the location of the link within your course.   </w:t>
            </w:r>
          </w:p>
          <w:p w14:paraId="52586A79" w14:textId="77777777" w:rsidR="006A5025" w:rsidRDefault="006A5025" w:rsidP="006A5025">
            <w:pPr>
              <w:cnfStyle w:val="000000000000" w:firstRow="0" w:lastRow="0" w:firstColumn="0" w:lastColumn="0" w:oddVBand="0" w:evenVBand="0" w:oddHBand="0" w:evenHBand="0" w:firstRowFirstColumn="0" w:firstRowLastColumn="0" w:lastRowFirstColumn="0" w:lastRowLastColumn="0"/>
            </w:pPr>
          </w:p>
          <w:p w14:paraId="24F98969" w14:textId="77777777" w:rsidR="006A5025" w:rsidRDefault="006A5025" w:rsidP="006A5025">
            <w:pPr>
              <w:cnfStyle w:val="000000000000" w:firstRow="0" w:lastRow="0" w:firstColumn="0" w:lastColumn="0" w:oddVBand="0" w:evenVBand="0" w:oddHBand="0" w:evenHBand="0" w:firstRowFirstColumn="0" w:firstRowLastColumn="0" w:lastRowFirstColumn="0" w:lastRowLastColumn="0"/>
            </w:pPr>
            <w:r>
              <w:t xml:space="preserve">Select the link.  </w:t>
            </w:r>
          </w:p>
          <w:p w14:paraId="141958BD" w14:textId="77777777" w:rsidR="006A5025" w:rsidRDefault="006A5025" w:rsidP="006A5025">
            <w:pPr>
              <w:cnfStyle w:val="000000000000" w:firstRow="0" w:lastRow="0" w:firstColumn="0" w:lastColumn="0" w:oddVBand="0" w:evenVBand="0" w:oddHBand="0" w:evenHBand="0" w:firstRowFirstColumn="0" w:firstRowLastColumn="0" w:lastRowFirstColumn="0" w:lastRowLastColumn="0"/>
            </w:pPr>
          </w:p>
          <w:p w14:paraId="2B6E0B1A" w14:textId="77777777" w:rsidR="006A5025" w:rsidRDefault="006A5025" w:rsidP="006A5025">
            <w:pPr>
              <w:cnfStyle w:val="000000000000" w:firstRow="0" w:lastRow="0" w:firstColumn="0" w:lastColumn="0" w:oddVBand="0" w:evenVBand="0" w:oddHBand="0" w:evenHBand="0" w:firstRowFirstColumn="0" w:firstRowLastColumn="0" w:lastRowFirstColumn="0" w:lastRowLastColumn="0"/>
            </w:pPr>
            <w:r>
              <w:t xml:space="preserve">Tab to the </w:t>
            </w:r>
            <w:r w:rsidRPr="00562C85">
              <w:rPr>
                <w:b/>
              </w:rPr>
              <w:t>Join Session</w:t>
            </w:r>
            <w:r>
              <w:t xml:space="preserve"> button it will appear on the right side of the screen.  (</w:t>
            </w:r>
            <w:r w:rsidRPr="008260AE">
              <w:rPr>
                <w:rStyle w:val="emphasize"/>
              </w:rPr>
              <w:t>Join session notification</w:t>
            </w:r>
            <w:r w:rsidRPr="008260AE">
              <w:t xml:space="preserve">: </w:t>
            </w:r>
            <w:r>
              <w:t xml:space="preserve"> </w:t>
            </w:r>
            <w:r w:rsidRPr="008260AE">
              <w:t>Sounds like a boing</w:t>
            </w:r>
            <w:r>
              <w:t>)</w:t>
            </w:r>
          </w:p>
          <w:p w14:paraId="37ACA004" w14:textId="77777777" w:rsidR="006A5025" w:rsidRPr="00E8312C" w:rsidRDefault="006A5025" w:rsidP="00E8312C">
            <w:pPr>
              <w:cnfStyle w:val="000000000000" w:firstRow="0" w:lastRow="0" w:firstColumn="0" w:lastColumn="0" w:oddVBand="0" w:evenVBand="0" w:oddHBand="0" w:evenHBand="0" w:firstRowFirstColumn="0" w:firstRowLastColumn="0" w:lastRowFirstColumn="0" w:lastRowLastColumn="0"/>
            </w:pPr>
            <w:r>
              <w:t xml:space="preserve">If you need to join using </w:t>
            </w:r>
            <w:r w:rsidR="00F20650">
              <w:t xml:space="preserve">your </w:t>
            </w:r>
            <w:r>
              <w:t>phone</w:t>
            </w:r>
            <w:r w:rsidR="00F20650">
              <w:t xml:space="preserve">, </w:t>
            </w:r>
            <w:r>
              <w:t xml:space="preserve">the number </w:t>
            </w:r>
            <w:r w:rsidR="00F20650">
              <w:t xml:space="preserve">and Session PIN is provided </w:t>
            </w:r>
            <w:r>
              <w:t xml:space="preserve">below the </w:t>
            </w:r>
            <w:r w:rsidRPr="00562C85">
              <w:rPr>
                <w:b/>
              </w:rPr>
              <w:t>Dial In</w:t>
            </w:r>
            <w:r>
              <w:t xml:space="preserve"> button.  </w:t>
            </w:r>
          </w:p>
        </w:tc>
      </w:tr>
      <w:tr w:rsidR="0032166A" w14:paraId="1055CC7E" w14:textId="77777777" w:rsidTr="00851F90">
        <w:trPr>
          <w:trHeight w:val="2000"/>
        </w:trPr>
        <w:tc>
          <w:tcPr>
            <w:cnfStyle w:val="001000000000" w:firstRow="0" w:lastRow="0" w:firstColumn="1" w:lastColumn="0" w:oddVBand="0" w:evenVBand="0" w:oddHBand="0" w:evenHBand="0" w:firstRowFirstColumn="0" w:firstRowLastColumn="0" w:lastRowFirstColumn="0" w:lastRowLastColumn="0"/>
            <w:tcW w:w="3145" w:type="dxa"/>
          </w:tcPr>
          <w:p w14:paraId="7349BD5C" w14:textId="77777777" w:rsidR="006A5025" w:rsidRPr="00F957BF" w:rsidRDefault="006A5025" w:rsidP="002C2DD9">
            <w:pPr>
              <w:rPr>
                <w:rFonts w:ascii="Source Sans Pro" w:hAnsi="Source Sans Pro"/>
                <w:b w:val="0"/>
              </w:rPr>
            </w:pPr>
            <w:r w:rsidRPr="00F957BF">
              <w:rPr>
                <w:rFonts w:ascii="Source Sans Pro" w:hAnsi="Source Sans Pro"/>
                <w:b w:val="0"/>
              </w:rPr>
              <w:t xml:space="preserve">Leave Session </w:t>
            </w:r>
          </w:p>
          <w:p w14:paraId="6EF2692E" w14:textId="77777777" w:rsidR="006A5025" w:rsidRDefault="00E8312C" w:rsidP="002C2DD9">
            <w:pPr>
              <w:rPr>
                <w:rFonts w:ascii="Source Sans Pro" w:hAnsi="Source Sans Pro"/>
              </w:rPr>
            </w:pPr>
            <w:r>
              <w:rPr>
                <w:noProof/>
              </w:rPr>
              <w:drawing>
                <wp:inline distT="0" distB="0" distL="0" distR="0" wp14:anchorId="65DDF88C" wp14:editId="0F94FBB0">
                  <wp:extent cx="1503858" cy="1342861"/>
                  <wp:effectExtent l="0" t="0" r="0" b="0"/>
                  <wp:docPr id="18" name="Picture 18" descr="Screen shot showing My Status menu options including Leave session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3858" cy="1342861"/>
                          </a:xfrm>
                          <a:prstGeom prst="rect">
                            <a:avLst/>
                          </a:prstGeom>
                        </pic:spPr>
                      </pic:pic>
                    </a:graphicData>
                  </a:graphic>
                </wp:inline>
              </w:drawing>
            </w:r>
          </w:p>
        </w:tc>
        <w:tc>
          <w:tcPr>
            <w:tcW w:w="6205" w:type="dxa"/>
          </w:tcPr>
          <w:p w14:paraId="64BA062A" w14:textId="77777777" w:rsidR="006A5025" w:rsidRDefault="006A5025" w:rsidP="00851F90">
            <w:pPr>
              <w:cnfStyle w:val="000000000000" w:firstRow="0" w:lastRow="0" w:firstColumn="0" w:lastColumn="0" w:oddVBand="0" w:evenVBand="0" w:oddHBand="0" w:evenHBand="0" w:firstRowFirstColumn="0" w:firstRowLastColumn="0" w:lastRowFirstColumn="0" w:lastRowLastColumn="0"/>
            </w:pPr>
            <w:r>
              <w:t xml:space="preserve">This will disconnect you from the meeting. </w:t>
            </w:r>
          </w:p>
          <w:p w14:paraId="4F8B6E38" w14:textId="77777777" w:rsidR="00851F90" w:rsidRDefault="006A5025" w:rsidP="00851F90">
            <w:pPr>
              <w:cnfStyle w:val="000000000000" w:firstRow="0" w:lastRow="0" w:firstColumn="0" w:lastColumn="0" w:oddVBand="0" w:evenVBand="0" w:oddHBand="0" w:evenHBand="0" w:firstRowFirstColumn="0" w:firstRowLastColumn="0" w:lastRowFirstColumn="0" w:lastRowLastColumn="0"/>
            </w:pPr>
            <w:r>
              <w:t xml:space="preserve">Go to the </w:t>
            </w:r>
            <w:r w:rsidRPr="00910A6E">
              <w:rPr>
                <w:b/>
              </w:rPr>
              <w:t>My</w:t>
            </w:r>
            <w:r w:rsidR="00851F90" w:rsidRPr="00910A6E">
              <w:rPr>
                <w:b/>
              </w:rPr>
              <w:t xml:space="preserve"> Status button</w:t>
            </w:r>
            <w:r>
              <w:t xml:space="preserve"> </w:t>
            </w:r>
          </w:p>
          <w:p w14:paraId="331048F0" w14:textId="77777777" w:rsidR="006A5025" w:rsidRDefault="006A5025" w:rsidP="00851F90">
            <w:pPr>
              <w:cnfStyle w:val="000000000000" w:firstRow="0" w:lastRow="0" w:firstColumn="0" w:lastColumn="0" w:oddVBand="0" w:evenVBand="0" w:oddHBand="0" w:evenHBand="0" w:firstRowFirstColumn="0" w:firstRowLastColumn="0" w:lastRowFirstColumn="0" w:lastRowLastColumn="0"/>
            </w:pPr>
            <w:r>
              <w:t xml:space="preserve">Press the </w:t>
            </w:r>
            <w:r w:rsidRPr="00910A6E">
              <w:rPr>
                <w:b/>
              </w:rPr>
              <w:t>space bar</w:t>
            </w:r>
            <w:r>
              <w:t xml:space="preserve"> to open the menu</w:t>
            </w:r>
          </w:p>
          <w:p w14:paraId="12CAFCED" w14:textId="135B6CC3" w:rsidR="006A5025" w:rsidRPr="0059269A" w:rsidRDefault="006A5025" w:rsidP="00851F90">
            <w:pPr>
              <w:cnfStyle w:val="000000000000" w:firstRow="0" w:lastRow="0" w:firstColumn="0" w:lastColumn="0" w:oddVBand="0" w:evenVBand="0" w:oddHBand="0" w:evenHBand="0" w:firstRowFirstColumn="0" w:firstRowLastColumn="0" w:lastRowFirstColumn="0" w:lastRowLastColumn="0"/>
            </w:pPr>
            <w:r>
              <w:t xml:space="preserve">Use the </w:t>
            </w:r>
            <w:r w:rsidRPr="00910A6E">
              <w:rPr>
                <w:b/>
              </w:rPr>
              <w:t>arrow key</w:t>
            </w:r>
            <w:r w:rsidR="00910A6E" w:rsidRPr="00910A6E">
              <w:rPr>
                <w:b/>
              </w:rPr>
              <w:t>s</w:t>
            </w:r>
            <w:r>
              <w:t xml:space="preserve"> to move to </w:t>
            </w:r>
            <w:r w:rsidR="00910A6E">
              <w:t>L</w:t>
            </w:r>
            <w:r>
              <w:t xml:space="preserve">eave </w:t>
            </w:r>
            <w:r w:rsidR="00910A6E">
              <w:t>M</w:t>
            </w:r>
            <w:r>
              <w:t xml:space="preserve">eeting and </w:t>
            </w:r>
            <w:r w:rsidR="00910A6E">
              <w:t>P</w:t>
            </w:r>
            <w:r>
              <w:t xml:space="preserve">ress </w:t>
            </w:r>
            <w:r w:rsidR="00910A6E" w:rsidRPr="00910A6E">
              <w:rPr>
                <w:b/>
              </w:rPr>
              <w:t>E</w:t>
            </w:r>
            <w:r w:rsidRPr="00910A6E">
              <w:rPr>
                <w:b/>
              </w:rPr>
              <w:t>nter.</w:t>
            </w:r>
          </w:p>
        </w:tc>
      </w:tr>
    </w:tbl>
    <w:p w14:paraId="4692C0AF" w14:textId="77777777" w:rsidR="007B1E13" w:rsidRDefault="007B1E13" w:rsidP="00411AF2"/>
    <w:p w14:paraId="06F6DB49" w14:textId="77777777" w:rsidR="00A20DAF" w:rsidRPr="00411AF2" w:rsidRDefault="00A20DAF" w:rsidP="00411AF2">
      <w:r>
        <w:rPr>
          <w:noProof/>
        </w:rPr>
        <mc:AlternateContent>
          <mc:Choice Requires="wps">
            <w:drawing>
              <wp:anchor distT="0" distB="0" distL="114300" distR="114300" simplePos="0" relativeHeight="251661312" behindDoc="0" locked="0" layoutInCell="1" allowOverlap="1" wp14:anchorId="618846D5" wp14:editId="4412468D">
                <wp:simplePos x="0" y="0"/>
                <wp:positionH relativeFrom="column">
                  <wp:posOffset>0</wp:posOffset>
                </wp:positionH>
                <wp:positionV relativeFrom="paragraph">
                  <wp:posOffset>-635</wp:posOffset>
                </wp:positionV>
                <wp:extent cx="6121400"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1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C1F33" id="Straight Connector 3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" strokecolor="#4472c4 [3204]" strokeweight="1.5pt">
                <v:stroke joinstyle="miter"/>
              </v:line>
            </w:pict>
          </mc:Fallback>
        </mc:AlternateContent>
      </w:r>
    </w:p>
    <w:p w14:paraId="47472D9A" w14:textId="77777777" w:rsidR="00B43540" w:rsidRDefault="008C6D6A" w:rsidP="006A5025">
      <w:pPr>
        <w:pStyle w:val="Heading2"/>
      </w:pPr>
      <w:r>
        <w:t xml:space="preserve">Navigating </w:t>
      </w:r>
      <w:r w:rsidR="009732DF">
        <w:t>Inside the Session</w:t>
      </w:r>
      <w:r w:rsidR="000741DC">
        <w:t xml:space="preserve"> </w:t>
      </w:r>
    </w:p>
    <w:p w14:paraId="10AD3BA0" w14:textId="77777777" w:rsidR="008A718A" w:rsidRDefault="000741DC" w:rsidP="008A718A">
      <w:r>
        <w:t xml:space="preserve">Inside the </w:t>
      </w:r>
      <w:r w:rsidR="00C43859">
        <w:t>sessio</w:t>
      </w:r>
      <w:r>
        <w:t xml:space="preserve">n </w:t>
      </w:r>
      <w:r w:rsidR="00C43859">
        <w:t>there are two main panels</w:t>
      </w:r>
      <w:r w:rsidR="009732DF">
        <w:t xml:space="preserve"> areas. The </w:t>
      </w:r>
      <w:r w:rsidR="0056074F">
        <w:rPr>
          <w:b/>
        </w:rPr>
        <w:t>C</w:t>
      </w:r>
      <w:r w:rsidR="009732DF" w:rsidRPr="000072F8">
        <w:rPr>
          <w:b/>
        </w:rPr>
        <w:t xml:space="preserve">ontent </w:t>
      </w:r>
      <w:r w:rsidR="0056074F">
        <w:rPr>
          <w:b/>
        </w:rPr>
        <w:t>A</w:t>
      </w:r>
      <w:r w:rsidR="009732DF" w:rsidRPr="000072F8">
        <w:rPr>
          <w:b/>
        </w:rPr>
        <w:t>rea</w:t>
      </w:r>
      <w:r w:rsidR="008A718A">
        <w:rPr>
          <w:b/>
        </w:rPr>
        <w:t xml:space="preserve"> or Region </w:t>
      </w:r>
      <w:r w:rsidR="009732DF">
        <w:t xml:space="preserve">and the </w:t>
      </w:r>
      <w:r w:rsidR="0056074F">
        <w:rPr>
          <w:b/>
        </w:rPr>
        <w:t>C</w:t>
      </w:r>
      <w:r w:rsidR="009732DF" w:rsidRPr="000072F8">
        <w:rPr>
          <w:b/>
        </w:rPr>
        <w:t>ollaborat</w:t>
      </w:r>
      <w:r w:rsidR="003043E6">
        <w:rPr>
          <w:b/>
        </w:rPr>
        <w:t>e</w:t>
      </w:r>
      <w:r w:rsidR="009732DF" w:rsidRPr="000072F8">
        <w:rPr>
          <w:b/>
        </w:rPr>
        <w:t xml:space="preserve"> </w:t>
      </w:r>
      <w:r w:rsidR="0056074F">
        <w:rPr>
          <w:b/>
        </w:rPr>
        <w:t>T</w:t>
      </w:r>
      <w:r w:rsidR="009732DF" w:rsidRPr="000072F8">
        <w:rPr>
          <w:b/>
        </w:rPr>
        <w:t>ools</w:t>
      </w:r>
      <w:r w:rsidR="009732DF">
        <w:t xml:space="preserve">. </w:t>
      </w:r>
      <w:r w:rsidR="008A718A">
        <w:t>These two areas have their own set of tools</w:t>
      </w:r>
      <w:r w:rsidR="00A657C8">
        <w:t xml:space="preserve"> described in the tables below along with more efficient navigation keystrokes. </w:t>
      </w:r>
    </w:p>
    <w:p w14:paraId="60D511F6" w14:textId="50D75A25" w:rsidR="000072F8" w:rsidRDefault="0056074F" w:rsidP="00C43859">
      <w:r>
        <w:t xml:space="preserve">To move to the </w:t>
      </w:r>
      <w:r w:rsidR="00881625">
        <w:t>c</w:t>
      </w:r>
      <w:r>
        <w:t xml:space="preserve">ontent </w:t>
      </w:r>
      <w:r w:rsidR="00E57935">
        <w:t>area,</w:t>
      </w:r>
      <w:r>
        <w:t xml:space="preserve"> </w:t>
      </w:r>
      <w:r w:rsidRPr="00177548">
        <w:rPr>
          <w:b/>
        </w:rPr>
        <w:t>press R.</w:t>
      </w:r>
      <w:r>
        <w:t xml:space="preserve"> This will bring you to the shared content such as a Power Point Pre</w:t>
      </w:r>
      <w:r w:rsidR="008A718A">
        <w:t>sentation shared by your professor. To quickly move to the Collaborat</w:t>
      </w:r>
      <w:r w:rsidR="003043E6">
        <w:t>e</w:t>
      </w:r>
      <w:r w:rsidR="008A718A">
        <w:t xml:space="preserve"> Tools use Insert F</w:t>
      </w:r>
      <w:r w:rsidR="003043E6">
        <w:t>6</w:t>
      </w:r>
      <w:r w:rsidR="008A718A">
        <w:t xml:space="preserve"> to get a list of headings and choose Participant. </w:t>
      </w:r>
    </w:p>
    <w:p w14:paraId="691EE3FB" w14:textId="77777777" w:rsidR="00A20DAF" w:rsidRDefault="00A20DAF" w:rsidP="00F957BF">
      <w:pPr>
        <w:tabs>
          <w:tab w:val="center" w:pos="5040"/>
        </w:tabs>
      </w:pPr>
      <w:r>
        <w:rPr>
          <w:noProof/>
        </w:rPr>
        <mc:AlternateContent>
          <mc:Choice Requires="wps">
            <w:drawing>
              <wp:anchor distT="0" distB="0" distL="114300" distR="114300" simplePos="0" relativeHeight="251663360" behindDoc="0" locked="0" layoutInCell="1" allowOverlap="1" wp14:anchorId="0C295BA7" wp14:editId="29ADD3A3">
                <wp:simplePos x="0" y="0"/>
                <wp:positionH relativeFrom="column">
                  <wp:posOffset>0</wp:posOffset>
                </wp:positionH>
                <wp:positionV relativeFrom="paragraph">
                  <wp:posOffset>133350</wp:posOffset>
                </wp:positionV>
                <wp:extent cx="6121400"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1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60CF4" id="Straight Connector 4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0.5pt" to="4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" strokecolor="#4472c4 [3204]" strokeweight="1.5pt">
                <v:stroke joinstyle="miter"/>
              </v:line>
            </w:pict>
          </mc:Fallback>
        </mc:AlternateContent>
      </w:r>
      <w:r w:rsidR="00F957BF">
        <w:tab/>
      </w:r>
    </w:p>
    <w:p w14:paraId="611CF750" w14:textId="77777777" w:rsidR="000072F8" w:rsidRDefault="000072F8" w:rsidP="006A5025">
      <w:pPr>
        <w:pStyle w:val="Heading2"/>
      </w:pPr>
      <w:r>
        <w:t xml:space="preserve">Content Area Tools </w:t>
      </w:r>
    </w:p>
    <w:p w14:paraId="2F489DD1" w14:textId="77777777" w:rsidR="00E900A6" w:rsidRPr="00A20DAF" w:rsidRDefault="00A657C8" w:rsidP="00E900A6">
      <w:pPr>
        <w:pStyle w:val="NormalWeb"/>
        <w:rPr>
          <w:rFonts w:asciiTheme="minorHAnsi" w:hAnsiTheme="minorHAnsi" w:cstheme="minorHAnsi"/>
        </w:rPr>
      </w:pPr>
      <w:r w:rsidRPr="006628AE">
        <w:rPr>
          <w:rFonts w:asciiTheme="minorHAnsi" w:hAnsiTheme="minorHAnsi" w:cstheme="minorHAnsi"/>
          <w:b/>
        </w:rPr>
        <w:t>Press R</w:t>
      </w:r>
      <w:r w:rsidRPr="00A20DAF">
        <w:rPr>
          <w:rFonts w:asciiTheme="minorHAnsi" w:hAnsiTheme="minorHAnsi" w:cstheme="minorHAnsi"/>
        </w:rPr>
        <w:t xml:space="preserve"> to navigate to the </w:t>
      </w:r>
      <w:r w:rsidRPr="00A20DAF">
        <w:rPr>
          <w:rFonts w:asciiTheme="minorHAnsi" w:hAnsiTheme="minorHAnsi" w:cstheme="minorHAnsi"/>
          <w:b/>
        </w:rPr>
        <w:t>Shared Content Region</w:t>
      </w:r>
      <w:r w:rsidRPr="00A20DAF">
        <w:rPr>
          <w:rFonts w:asciiTheme="minorHAnsi" w:hAnsiTheme="minorHAnsi" w:cstheme="minorHAnsi"/>
        </w:rPr>
        <w:t xml:space="preserve">. This is where you instructor will share their PowerPoint, screen or video. </w:t>
      </w:r>
      <w:r w:rsidR="00E900A6" w:rsidRPr="00A20DAF">
        <w:rPr>
          <w:rFonts w:asciiTheme="minorHAnsi" w:hAnsiTheme="minorHAnsi" w:cstheme="minorHAnsi"/>
        </w:rPr>
        <w:t xml:space="preserve">Tools that appear in the content presentation area relate directly to what is happening in the session at that moment. </w:t>
      </w:r>
      <w:r w:rsidR="000072F8" w:rsidRPr="00A20DAF">
        <w:rPr>
          <w:rFonts w:asciiTheme="minorHAnsi" w:hAnsiTheme="minorHAnsi" w:cstheme="minorHAnsi"/>
        </w:rPr>
        <w:t xml:space="preserve">They include </w:t>
      </w:r>
      <w:r w:rsidR="000072F8" w:rsidRPr="00960BE7">
        <w:rPr>
          <w:rFonts w:asciiTheme="minorHAnsi" w:hAnsiTheme="minorHAnsi" w:cstheme="minorHAnsi"/>
          <w:b/>
        </w:rPr>
        <w:t>my status</w:t>
      </w:r>
      <w:r w:rsidR="000072F8" w:rsidRPr="00A20DAF">
        <w:rPr>
          <w:rFonts w:asciiTheme="minorHAnsi" w:hAnsiTheme="minorHAnsi" w:cstheme="minorHAnsi"/>
        </w:rPr>
        <w:t xml:space="preserve">, </w:t>
      </w:r>
      <w:r w:rsidR="000072F8" w:rsidRPr="00960BE7">
        <w:rPr>
          <w:rFonts w:asciiTheme="minorHAnsi" w:hAnsiTheme="minorHAnsi" w:cstheme="minorHAnsi"/>
          <w:b/>
        </w:rPr>
        <w:t>microphone, camera and raise hand.</w:t>
      </w:r>
      <w:r w:rsidRPr="00A20DAF">
        <w:rPr>
          <w:rFonts w:asciiTheme="minorHAnsi" w:hAnsiTheme="minorHAnsi" w:cstheme="minorHAnsi"/>
        </w:rPr>
        <w:t xml:space="preserve"> See table</w:t>
      </w:r>
      <w:r w:rsidR="00A20DAF">
        <w:rPr>
          <w:rFonts w:asciiTheme="minorHAnsi" w:hAnsiTheme="minorHAnsi" w:cstheme="minorHAnsi"/>
        </w:rPr>
        <w:t>s</w:t>
      </w:r>
      <w:r w:rsidRPr="00A20DAF">
        <w:rPr>
          <w:rFonts w:asciiTheme="minorHAnsi" w:hAnsiTheme="minorHAnsi" w:cstheme="minorHAnsi"/>
        </w:rPr>
        <w:t xml:space="preserve"> below for more information.</w:t>
      </w:r>
    </w:p>
    <w:p w14:paraId="0FDB2808" w14:textId="77777777" w:rsidR="009732DF" w:rsidRDefault="009732DF" w:rsidP="00E900A6">
      <w:pPr>
        <w:pStyle w:val="NormalWeb"/>
        <w:rPr>
          <w:rFonts w:ascii="Source Sans Pro" w:hAnsi="Source Sans Pro"/>
          <w:sz w:val="28"/>
          <w:szCs w:val="28"/>
        </w:rPr>
      </w:pPr>
      <w:r>
        <w:rPr>
          <w:noProof/>
        </w:rPr>
        <w:drawing>
          <wp:inline distT="0" distB="0" distL="0" distR="0" wp14:anchorId="6AF40116" wp14:editId="2DDAA72C">
            <wp:extent cx="2686050" cy="704850"/>
            <wp:effectExtent l="0" t="0" r="0" b="0"/>
            <wp:docPr id="8" name="Picture 8" descr="Screen shot of Content area tools: my status, microphone, camera and raise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6050" cy="704850"/>
                    </a:xfrm>
                    <a:prstGeom prst="rect">
                      <a:avLst/>
                    </a:prstGeom>
                  </pic:spPr>
                </pic:pic>
              </a:graphicData>
            </a:graphic>
          </wp:inline>
        </w:drawing>
      </w:r>
      <w:bookmarkStart w:id="0" w:name="_GoBack"/>
      <w:bookmarkEnd w:id="0"/>
    </w:p>
    <w:tbl>
      <w:tblPr>
        <w:tblStyle w:val="GridTable4-Accent5"/>
        <w:tblW w:w="0" w:type="auto"/>
        <w:tblCellMar>
          <w:left w:w="115" w:type="dxa"/>
          <w:right w:w="115" w:type="dxa"/>
        </w:tblCellMar>
        <w:tblLook w:val="06A0" w:firstRow="1" w:lastRow="0" w:firstColumn="1" w:lastColumn="0" w:noHBand="1" w:noVBand="1"/>
        <w:tblCaption w:val="Content Area Tools"/>
        <w:tblDescription w:val="Instructions Content area tools.  Tools are  listed in the first column, Description and Instructions for navigation are the second column."/>
      </w:tblPr>
      <w:tblGrid>
        <w:gridCol w:w="2600"/>
        <w:gridCol w:w="7470"/>
      </w:tblGrid>
      <w:tr w:rsidR="0005581C" w14:paraId="638D20F5" w14:textId="77777777" w:rsidTr="007B1E13">
        <w:trPr>
          <w:cnfStyle w:val="100000000000" w:firstRow="1" w:lastRow="0" w:firstColumn="0" w:lastColumn="0" w:oddVBand="0" w:evenVBand="0" w:oddHBand="0" w:evenHBand="0" w:firstRowFirstColumn="0" w:firstRowLastColumn="0" w:lastRowFirstColumn="0" w:lastRowLastColumn="0"/>
          <w:trHeight w:val="584"/>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659B6ADC" w14:textId="77777777" w:rsidR="00E900A6" w:rsidRPr="0059269A" w:rsidRDefault="00E900A6" w:rsidP="0059269A">
            <w:pPr>
              <w:spacing w:before="240" w:after="240"/>
              <w:jc w:val="center"/>
            </w:pPr>
            <w:r w:rsidRPr="0059269A">
              <w:t>Tool</w:t>
            </w:r>
          </w:p>
        </w:tc>
        <w:tc>
          <w:tcPr>
            <w:tcW w:w="0" w:type="auto"/>
            <w:hideMark/>
          </w:tcPr>
          <w:p w14:paraId="165F5D5B" w14:textId="77777777" w:rsidR="00E900A6" w:rsidRPr="0059269A" w:rsidRDefault="00E900A6" w:rsidP="0059269A">
            <w:pPr>
              <w:spacing w:before="240" w:after="240"/>
              <w:jc w:val="center"/>
              <w:cnfStyle w:val="100000000000" w:firstRow="1" w:lastRow="0" w:firstColumn="0" w:lastColumn="0" w:oddVBand="0" w:evenVBand="0" w:oddHBand="0" w:evenHBand="0" w:firstRowFirstColumn="0" w:firstRowLastColumn="0" w:lastRowFirstColumn="0" w:lastRowLastColumn="0"/>
            </w:pPr>
            <w:r w:rsidRPr="0059269A">
              <w:t>Description</w:t>
            </w:r>
          </w:p>
        </w:tc>
      </w:tr>
      <w:tr w:rsidR="0005581C" w14:paraId="3EF1AF8F" w14:textId="77777777" w:rsidTr="007B1E13">
        <w:tc>
          <w:tcPr>
            <w:cnfStyle w:val="001000000000" w:firstRow="0" w:lastRow="0" w:firstColumn="1" w:lastColumn="0" w:oddVBand="0" w:evenVBand="0" w:oddHBand="0" w:evenHBand="0" w:firstRowFirstColumn="0" w:firstRowLastColumn="0" w:lastRowFirstColumn="0" w:lastRowLastColumn="0"/>
            <w:tcW w:w="0" w:type="auto"/>
          </w:tcPr>
          <w:p w14:paraId="383639FC" w14:textId="77777777" w:rsidR="0005581C" w:rsidRPr="00F957BF" w:rsidRDefault="0005581C" w:rsidP="00E8312C">
            <w:pPr>
              <w:rPr>
                <w:b w:val="0"/>
              </w:rPr>
            </w:pPr>
            <w:r w:rsidRPr="00F957BF">
              <w:rPr>
                <w:b w:val="0"/>
              </w:rPr>
              <w:t>My Status</w:t>
            </w:r>
          </w:p>
          <w:p w14:paraId="135B505E" w14:textId="77777777" w:rsidR="0005581C" w:rsidRDefault="0005581C">
            <w:pPr>
              <w:spacing w:before="240" w:after="240"/>
              <w:rPr>
                <w:rFonts w:ascii="Source Sans Pro" w:hAnsi="Source Sans Pro"/>
              </w:rPr>
            </w:pPr>
            <w:r>
              <w:rPr>
                <w:noProof/>
              </w:rPr>
              <w:drawing>
                <wp:inline distT="0" distB="0" distL="0" distR="0" wp14:anchorId="384C1854" wp14:editId="5A4E2415">
                  <wp:extent cx="1503858" cy="1342861"/>
                  <wp:effectExtent l="0" t="0" r="1270" b="0"/>
                  <wp:docPr id="10" name="Picture 10" descr="Screen shot showing My Status menu o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0529" cy="1357747"/>
                          </a:xfrm>
                          <a:prstGeom prst="rect">
                            <a:avLst/>
                          </a:prstGeom>
                        </pic:spPr>
                      </pic:pic>
                    </a:graphicData>
                  </a:graphic>
                </wp:inline>
              </w:drawing>
            </w:r>
          </w:p>
        </w:tc>
        <w:tc>
          <w:tcPr>
            <w:tcW w:w="0" w:type="auto"/>
          </w:tcPr>
          <w:p w14:paraId="3126D521" w14:textId="77777777" w:rsidR="0005581C" w:rsidRPr="0059269A" w:rsidRDefault="0005581C">
            <w:pPr>
              <w:pStyle w:val="ti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rPr>
            </w:pPr>
            <w:r w:rsidRPr="0059269A">
              <w:rPr>
                <w:rFonts w:asciiTheme="minorHAnsi" w:hAnsiTheme="minorHAnsi" w:cstheme="minorHAnsi"/>
                <w:b/>
                <w:iCs/>
                <w:color w:val="000000"/>
              </w:rPr>
              <w:t>My status</w:t>
            </w:r>
            <w:r w:rsidRPr="0059269A">
              <w:rPr>
                <w:rFonts w:asciiTheme="minorHAnsi" w:hAnsiTheme="minorHAnsi" w:cstheme="minorHAnsi"/>
                <w:iCs/>
                <w:color w:val="000000"/>
              </w:rPr>
              <w:t xml:space="preserve"> allows you to notify your instructor that you are away or leave the session.  It will also allow you to provide feedback such as Happy, Sad, Surprised, confused, faster, slower, agree or disagree.  </w:t>
            </w:r>
            <w:r w:rsidR="00E8312C">
              <w:rPr>
                <w:rFonts w:asciiTheme="minorHAnsi" w:hAnsiTheme="minorHAnsi" w:cstheme="minorHAnsi"/>
                <w:iCs/>
                <w:color w:val="000000"/>
              </w:rPr>
              <w:t>Your status will display on the participant list next to your name.</w:t>
            </w:r>
          </w:p>
          <w:p w14:paraId="39CB288F" w14:textId="77777777" w:rsidR="00110468" w:rsidRPr="0059269A" w:rsidRDefault="00E8312C">
            <w:pPr>
              <w:pStyle w:val="ti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rPr>
            </w:pPr>
            <w:r w:rsidRPr="00236330">
              <w:rPr>
                <w:rFonts w:asciiTheme="minorHAnsi" w:hAnsiTheme="minorHAnsi" w:cstheme="minorHAnsi"/>
                <w:b/>
                <w:iCs/>
                <w:color w:val="000000"/>
              </w:rPr>
              <w:t>Press</w:t>
            </w:r>
            <w:r w:rsidR="00110468" w:rsidRPr="00236330">
              <w:rPr>
                <w:rFonts w:asciiTheme="minorHAnsi" w:hAnsiTheme="minorHAnsi" w:cstheme="minorHAnsi"/>
                <w:b/>
                <w:iCs/>
                <w:color w:val="000000"/>
              </w:rPr>
              <w:t xml:space="preserve"> R</w:t>
            </w:r>
            <w:r w:rsidR="00110468" w:rsidRPr="0059269A">
              <w:rPr>
                <w:rFonts w:asciiTheme="minorHAnsi" w:hAnsiTheme="minorHAnsi" w:cstheme="minorHAnsi"/>
                <w:iCs/>
                <w:color w:val="000000"/>
              </w:rPr>
              <w:t xml:space="preserve"> to get to the shared content region then press tab to </w:t>
            </w:r>
            <w:r w:rsidR="0059269A" w:rsidRPr="0059269A">
              <w:rPr>
                <w:rFonts w:asciiTheme="minorHAnsi" w:hAnsiTheme="minorHAnsi" w:cstheme="minorHAnsi"/>
                <w:iCs/>
                <w:color w:val="000000"/>
              </w:rPr>
              <w:t xml:space="preserve">get to </w:t>
            </w:r>
            <w:r w:rsidR="0059269A" w:rsidRPr="00236330">
              <w:rPr>
                <w:rFonts w:asciiTheme="minorHAnsi" w:hAnsiTheme="minorHAnsi" w:cstheme="minorHAnsi"/>
                <w:b/>
                <w:iCs/>
                <w:color w:val="000000"/>
              </w:rPr>
              <w:t>My Status.</w:t>
            </w:r>
            <w:r w:rsidR="0059269A">
              <w:rPr>
                <w:rFonts w:asciiTheme="minorHAnsi" w:hAnsiTheme="minorHAnsi" w:cstheme="minorHAnsi"/>
                <w:iCs/>
                <w:color w:val="000000"/>
              </w:rPr>
              <w:t xml:space="preserve"> </w:t>
            </w:r>
            <w:r w:rsidR="0059269A" w:rsidRPr="0059269A">
              <w:rPr>
                <w:rFonts w:asciiTheme="minorHAnsi" w:hAnsiTheme="minorHAnsi" w:cstheme="minorHAnsi"/>
                <w:iCs/>
                <w:color w:val="000000"/>
              </w:rPr>
              <w:t>Once on my status use the space bar to open and then arrow keys to navigate through options.</w:t>
            </w:r>
          </w:p>
          <w:p w14:paraId="41DFBA0F" w14:textId="77777777" w:rsidR="0005581C" w:rsidRDefault="0005581C">
            <w:pPr>
              <w:pStyle w:val="tip"/>
              <w:cnfStyle w:val="000000000000" w:firstRow="0" w:lastRow="0" w:firstColumn="0" w:lastColumn="0" w:oddVBand="0" w:evenVBand="0" w:oddHBand="0" w:evenHBand="0" w:firstRowFirstColumn="0" w:firstRowLastColumn="0" w:lastRowFirstColumn="0" w:lastRowLastColumn="0"/>
              <w:rPr>
                <w:rFonts w:ascii="Source Sans Pro" w:hAnsi="Source Sans Pro"/>
                <w:i/>
                <w:iCs/>
                <w:color w:val="000000"/>
              </w:rPr>
            </w:pPr>
            <w:r w:rsidRPr="0059269A">
              <w:rPr>
                <w:rFonts w:asciiTheme="minorHAnsi" w:hAnsiTheme="minorHAnsi" w:cstheme="minorHAnsi"/>
                <w:iCs/>
                <w:color w:val="000000"/>
              </w:rPr>
              <w:t>Use the Tab key until you reach the My status button.  It is two tabs from the session menu button. Once on my status use the space bar to open and then arrow keys to navigate through options.</w:t>
            </w:r>
          </w:p>
        </w:tc>
      </w:tr>
      <w:tr w:rsidR="0005581C" w14:paraId="5068E15F" w14:textId="77777777" w:rsidTr="007B1E13">
        <w:tc>
          <w:tcPr>
            <w:cnfStyle w:val="001000000000" w:firstRow="0" w:lastRow="0" w:firstColumn="1" w:lastColumn="0" w:oddVBand="0" w:evenVBand="0" w:oddHBand="0" w:evenHBand="0" w:firstRowFirstColumn="0" w:firstRowLastColumn="0" w:lastRowFirstColumn="0" w:lastRowLastColumn="0"/>
            <w:tcW w:w="0" w:type="auto"/>
            <w:hideMark/>
          </w:tcPr>
          <w:p w14:paraId="58E8E02F" w14:textId="77777777" w:rsidR="00E900A6" w:rsidRDefault="00E900A6" w:rsidP="00A90286">
            <w:pPr>
              <w:rPr>
                <w:bCs w:val="0"/>
              </w:rPr>
            </w:pPr>
            <w:r w:rsidRPr="00F957BF">
              <w:rPr>
                <w:b w:val="0"/>
              </w:rPr>
              <w:t>Microphone</w:t>
            </w:r>
          </w:p>
          <w:p w14:paraId="78ED3FBD" w14:textId="77777777" w:rsidR="00A90286" w:rsidRPr="00A90286" w:rsidRDefault="00A90286" w:rsidP="00A90286">
            <w:pPr>
              <w:rPr>
                <w:bCs w:val="0"/>
              </w:rPr>
            </w:pPr>
            <w:r>
              <w:rPr>
                <w:noProof/>
              </w:rPr>
              <w:drawing>
                <wp:inline distT="0" distB="0" distL="0" distR="0" wp14:anchorId="069838A4" wp14:editId="18C19A30">
                  <wp:extent cx="882650" cy="466856"/>
                  <wp:effectExtent l="0" t="0" r="0" b="9525"/>
                  <wp:docPr id="12" name="Picture 12" descr="Microphone and mute microphon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1635" cy="476898"/>
                          </a:xfrm>
                          <a:prstGeom prst="rect">
                            <a:avLst/>
                          </a:prstGeom>
                        </pic:spPr>
                      </pic:pic>
                    </a:graphicData>
                  </a:graphic>
                </wp:inline>
              </w:drawing>
            </w:r>
          </w:p>
        </w:tc>
        <w:tc>
          <w:tcPr>
            <w:tcW w:w="0" w:type="auto"/>
            <w:hideMark/>
          </w:tcPr>
          <w:p w14:paraId="40B33F9A" w14:textId="77777777" w:rsidR="00BA726A" w:rsidRDefault="00E900A6" w:rsidP="00BA726A">
            <w:pPr>
              <w:cnfStyle w:val="000000000000" w:firstRow="0" w:lastRow="0" w:firstColumn="0" w:lastColumn="0" w:oddVBand="0" w:evenVBand="0" w:oddHBand="0" w:evenHBand="0" w:firstRowFirstColumn="0" w:firstRowLastColumn="0" w:lastRowFirstColumn="0" w:lastRowLastColumn="0"/>
            </w:pPr>
            <w:r w:rsidRPr="0059269A">
              <w:t xml:space="preserve">Press </w:t>
            </w:r>
            <w:r w:rsidRPr="00236330">
              <w:rPr>
                <w:b/>
              </w:rPr>
              <w:t>Alt + M</w:t>
            </w:r>
            <w:r w:rsidRPr="0059269A">
              <w:t xml:space="preserve"> to turn your microphone on and off.</w:t>
            </w:r>
          </w:p>
          <w:p w14:paraId="379BE038" w14:textId="77777777" w:rsidR="00E900A6" w:rsidRPr="00BA726A" w:rsidRDefault="00E900A6" w:rsidP="00BA726A">
            <w:pPr>
              <w:cnfStyle w:val="000000000000" w:firstRow="0" w:lastRow="0" w:firstColumn="0" w:lastColumn="0" w:oddVBand="0" w:evenVBand="0" w:oddHBand="0" w:evenHBand="0" w:firstRowFirstColumn="0" w:firstRowLastColumn="0" w:lastRowFirstColumn="0" w:lastRowLastColumn="0"/>
            </w:pPr>
            <w:r w:rsidRPr="008260AE">
              <w:rPr>
                <w:b/>
                <w:bCs/>
              </w:rPr>
              <w:t>Mute</w:t>
            </w:r>
            <w:r w:rsidRPr="008260AE">
              <w:t>: Sounds like a series of notes from high to low.</w:t>
            </w:r>
          </w:p>
          <w:p w14:paraId="71F5A60C" w14:textId="77777777" w:rsidR="00E900A6" w:rsidRDefault="00E900A6" w:rsidP="00BA726A">
            <w:pPr>
              <w:cnfStyle w:val="000000000000" w:firstRow="0" w:lastRow="0" w:firstColumn="0" w:lastColumn="0" w:oddVBand="0" w:evenVBand="0" w:oddHBand="0" w:evenHBand="0" w:firstRowFirstColumn="0" w:firstRowLastColumn="0" w:lastRowFirstColumn="0" w:lastRowLastColumn="0"/>
            </w:pPr>
            <w:r w:rsidRPr="008260AE">
              <w:rPr>
                <w:b/>
                <w:bCs/>
              </w:rPr>
              <w:t>Unmute</w:t>
            </w:r>
            <w:r w:rsidRPr="008260AE">
              <w:t>: Sounds like a series of notes from low to high.</w:t>
            </w:r>
          </w:p>
          <w:p w14:paraId="77F0152A" w14:textId="77777777" w:rsidR="00E900A6" w:rsidRDefault="00E900A6">
            <w:pPr>
              <w:pStyle w:val="tip"/>
              <w:cnfStyle w:val="000000000000" w:firstRow="0" w:lastRow="0" w:firstColumn="0" w:lastColumn="0" w:oddVBand="0" w:evenVBand="0" w:oddHBand="0" w:evenHBand="0" w:firstRowFirstColumn="0" w:firstRowLastColumn="0" w:lastRowFirstColumn="0" w:lastRowLastColumn="0"/>
              <w:rPr>
                <w:rFonts w:ascii="Source Sans Pro" w:hAnsi="Source Sans Pro"/>
                <w:i/>
                <w:iCs/>
                <w:color w:val="000000"/>
              </w:rPr>
            </w:pPr>
          </w:p>
        </w:tc>
      </w:tr>
      <w:tr w:rsidR="0005581C" w14:paraId="35DBAF77" w14:textId="77777777" w:rsidTr="00A90286">
        <w:trPr>
          <w:trHeight w:val="1007"/>
        </w:trPr>
        <w:tc>
          <w:tcPr>
            <w:cnfStyle w:val="001000000000" w:firstRow="0" w:lastRow="0" w:firstColumn="1" w:lastColumn="0" w:oddVBand="0" w:evenVBand="0" w:oddHBand="0" w:evenHBand="0" w:firstRowFirstColumn="0" w:firstRowLastColumn="0" w:lastRowFirstColumn="0" w:lastRowLastColumn="0"/>
            <w:tcW w:w="0" w:type="auto"/>
            <w:hideMark/>
          </w:tcPr>
          <w:p w14:paraId="629ACFC1" w14:textId="77777777" w:rsidR="00E900A6" w:rsidRPr="00F957BF" w:rsidRDefault="00E900A6" w:rsidP="00E8312C">
            <w:pPr>
              <w:rPr>
                <w:b w:val="0"/>
              </w:rPr>
            </w:pPr>
            <w:r w:rsidRPr="00F957BF">
              <w:rPr>
                <w:b w:val="0"/>
              </w:rPr>
              <w:t>Camera</w:t>
            </w:r>
          </w:p>
          <w:p w14:paraId="6820FB93" w14:textId="77777777" w:rsidR="00E900A6" w:rsidRDefault="00A90286" w:rsidP="00E900A6">
            <w:pPr>
              <w:rPr>
                <w:rFonts w:ascii="Source Sans Pro" w:hAnsi="Source Sans Pro"/>
              </w:rPr>
            </w:pPr>
            <w:r>
              <w:rPr>
                <w:noProof/>
              </w:rPr>
              <w:drawing>
                <wp:inline distT="0" distB="0" distL="0" distR="0" wp14:anchorId="57A36A69" wp14:editId="333628EB">
                  <wp:extent cx="800100" cy="437555"/>
                  <wp:effectExtent l="0" t="0" r="0" b="635"/>
                  <wp:docPr id="13" name="Picture 13" descr="Camera and mute camer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3728" cy="445008"/>
                          </a:xfrm>
                          <a:prstGeom prst="rect">
                            <a:avLst/>
                          </a:prstGeom>
                        </pic:spPr>
                      </pic:pic>
                    </a:graphicData>
                  </a:graphic>
                </wp:inline>
              </w:drawing>
            </w:r>
          </w:p>
          <w:p w14:paraId="546015C9" w14:textId="77777777" w:rsidR="00E900A6" w:rsidRDefault="00E900A6" w:rsidP="00E900A6">
            <w:pPr>
              <w:rPr>
                <w:rFonts w:ascii="Source Sans Pro" w:hAnsi="Source Sans Pro"/>
              </w:rPr>
            </w:pPr>
          </w:p>
        </w:tc>
        <w:tc>
          <w:tcPr>
            <w:tcW w:w="0" w:type="auto"/>
            <w:hideMark/>
          </w:tcPr>
          <w:p w14:paraId="0530A2A1" w14:textId="77777777" w:rsidR="00E900A6" w:rsidRPr="006628AE" w:rsidRDefault="00E900A6">
            <w:pPr>
              <w:pStyle w:val="ti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rPr>
            </w:pPr>
            <w:r w:rsidRPr="006628AE">
              <w:rPr>
                <w:rFonts w:asciiTheme="minorHAnsi" w:hAnsiTheme="minorHAnsi" w:cstheme="minorHAnsi"/>
                <w:iCs/>
                <w:color w:val="000000"/>
              </w:rPr>
              <w:t xml:space="preserve">Press </w:t>
            </w:r>
            <w:r w:rsidRPr="006628AE">
              <w:rPr>
                <w:rFonts w:asciiTheme="minorHAnsi" w:hAnsiTheme="minorHAnsi" w:cstheme="minorHAnsi"/>
                <w:b/>
                <w:iCs/>
                <w:color w:val="000000"/>
              </w:rPr>
              <w:t>Alt + C</w:t>
            </w:r>
            <w:r w:rsidRPr="006628AE">
              <w:rPr>
                <w:rFonts w:asciiTheme="minorHAnsi" w:hAnsiTheme="minorHAnsi" w:cstheme="minorHAnsi"/>
                <w:iCs/>
                <w:color w:val="000000"/>
              </w:rPr>
              <w:t xml:space="preserve"> to turn your camera on and off.</w:t>
            </w:r>
          </w:p>
        </w:tc>
      </w:tr>
      <w:tr w:rsidR="0005581C" w14:paraId="629C89BA" w14:textId="77777777" w:rsidTr="007B1E13">
        <w:trPr>
          <w:trHeight w:val="1052"/>
        </w:trPr>
        <w:tc>
          <w:tcPr>
            <w:cnfStyle w:val="001000000000" w:firstRow="0" w:lastRow="0" w:firstColumn="1" w:lastColumn="0" w:oddVBand="0" w:evenVBand="0" w:oddHBand="0" w:evenHBand="0" w:firstRowFirstColumn="0" w:firstRowLastColumn="0" w:lastRowFirstColumn="0" w:lastRowLastColumn="0"/>
            <w:tcW w:w="0" w:type="auto"/>
            <w:hideMark/>
          </w:tcPr>
          <w:p w14:paraId="47E72BD1" w14:textId="77777777" w:rsidR="00E900A6" w:rsidRPr="00F957BF" w:rsidRDefault="00E900A6" w:rsidP="00E8312C">
            <w:pPr>
              <w:rPr>
                <w:b w:val="0"/>
              </w:rPr>
            </w:pPr>
            <w:r w:rsidRPr="00F957BF">
              <w:rPr>
                <w:b w:val="0"/>
              </w:rPr>
              <w:t>Raise Hand</w:t>
            </w:r>
          </w:p>
          <w:p w14:paraId="0A88C4A0" w14:textId="77777777" w:rsidR="00E900A6" w:rsidRDefault="00A90286" w:rsidP="00E900A6">
            <w:pPr>
              <w:rPr>
                <w:rFonts w:ascii="Source Sans Pro" w:hAnsi="Source Sans Pro"/>
              </w:rPr>
            </w:pPr>
            <w:r>
              <w:rPr>
                <w:noProof/>
              </w:rPr>
              <w:drawing>
                <wp:inline distT="0" distB="0" distL="0" distR="0" wp14:anchorId="339C4A28" wp14:editId="0DD5C2C4">
                  <wp:extent cx="812146" cy="400012"/>
                  <wp:effectExtent l="0" t="0" r="7620" b="635"/>
                  <wp:docPr id="14" name="Picture 14" descr="Raise hand and lower hand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8754" cy="437744"/>
                          </a:xfrm>
                          <a:prstGeom prst="rect">
                            <a:avLst/>
                          </a:prstGeom>
                        </pic:spPr>
                      </pic:pic>
                    </a:graphicData>
                  </a:graphic>
                </wp:inline>
              </w:drawing>
            </w:r>
          </w:p>
        </w:tc>
        <w:tc>
          <w:tcPr>
            <w:tcW w:w="0" w:type="auto"/>
            <w:hideMark/>
          </w:tcPr>
          <w:p w14:paraId="3BEBDD7B" w14:textId="77777777" w:rsidR="00E900A6" w:rsidRPr="0059269A" w:rsidRDefault="00E900A6" w:rsidP="006628AE">
            <w:pPr>
              <w:cnfStyle w:val="000000000000" w:firstRow="0" w:lastRow="0" w:firstColumn="0" w:lastColumn="0" w:oddVBand="0" w:evenVBand="0" w:oddHBand="0" w:evenHBand="0" w:firstRowFirstColumn="0" w:firstRowLastColumn="0" w:lastRowFirstColumn="0" w:lastRowLastColumn="0"/>
            </w:pPr>
            <w:r w:rsidRPr="0059269A">
              <w:t xml:space="preserve">Press </w:t>
            </w:r>
            <w:r w:rsidRPr="00236330">
              <w:rPr>
                <w:b/>
              </w:rPr>
              <w:t>Alt + H</w:t>
            </w:r>
            <w:r w:rsidR="00851F90">
              <w:t xml:space="preserve"> to raise or lower your hand.  Your professor will see your hand raised in the participant list next to your name.</w:t>
            </w:r>
          </w:p>
        </w:tc>
      </w:tr>
    </w:tbl>
    <w:p w14:paraId="2A5CA0CE" w14:textId="77777777" w:rsidR="000741DC" w:rsidRDefault="000741DC" w:rsidP="00A20DAF">
      <w:pPr>
        <w:pStyle w:val="Heading2"/>
      </w:pPr>
    </w:p>
    <w:p w14:paraId="3E91B875" w14:textId="77777777" w:rsidR="00C43859" w:rsidRDefault="00C43859" w:rsidP="00A20DAF">
      <w:pPr>
        <w:pStyle w:val="Heading2"/>
      </w:pPr>
      <w:r>
        <w:t>Collaborate</w:t>
      </w:r>
      <w:r w:rsidR="000741DC">
        <w:t xml:space="preserve"> Panel Tools </w:t>
      </w:r>
    </w:p>
    <w:p w14:paraId="775E2E20" w14:textId="77777777" w:rsidR="00D06607" w:rsidRDefault="00E54B20" w:rsidP="003043E6">
      <w:r>
        <w:t>Ensure that the Collaborate Panel is open</w:t>
      </w:r>
      <w:r w:rsidR="00966B48">
        <w:t>:</w:t>
      </w:r>
    </w:p>
    <w:p w14:paraId="731C88B8" w14:textId="77777777" w:rsidR="00FE2484" w:rsidRPr="0013517D" w:rsidRDefault="00E54B20" w:rsidP="00C43859">
      <w:pPr>
        <w:rPr>
          <w:rFonts w:eastAsia="Times New Roman"/>
        </w:rPr>
      </w:pPr>
      <w:r w:rsidRPr="00E57935">
        <w:rPr>
          <w:b/>
        </w:rPr>
        <w:t>Press B</w:t>
      </w:r>
      <w:r>
        <w:t xml:space="preserve"> to move to the Open </w:t>
      </w:r>
      <w:r w:rsidR="00E055E3">
        <w:t>Collaborate</w:t>
      </w:r>
      <w:r>
        <w:t xml:space="preserve"> Panel butto</w:t>
      </w:r>
      <w:r w:rsidR="00E055E3">
        <w:t>n</w:t>
      </w:r>
      <w:r w:rsidR="00D06607">
        <w:t xml:space="preserve"> if it is closed, press enter to open it. </w:t>
      </w:r>
      <w:r w:rsidR="00FE2484" w:rsidRPr="00E900A6">
        <w:rPr>
          <w:rFonts w:eastAsia="Times New Roman"/>
        </w:rPr>
        <w:t>The </w:t>
      </w:r>
      <w:r w:rsidR="00FE2484" w:rsidRPr="000072F8">
        <w:rPr>
          <w:rFonts w:eastAsia="Times New Roman"/>
        </w:rPr>
        <w:t>Collaborate panel</w:t>
      </w:r>
      <w:r w:rsidR="00FE2484" w:rsidRPr="00E900A6">
        <w:rPr>
          <w:rFonts w:eastAsia="Times New Roman"/>
        </w:rPr>
        <w:t xml:space="preserve"> has the </w:t>
      </w:r>
      <w:r w:rsidR="007B1E13" w:rsidRPr="00E900A6">
        <w:rPr>
          <w:rFonts w:eastAsia="Times New Roman"/>
        </w:rPr>
        <w:t xml:space="preserve">following </w:t>
      </w:r>
      <w:r w:rsidR="00FE2484" w:rsidRPr="00E900A6">
        <w:rPr>
          <w:rFonts w:eastAsia="Times New Roman"/>
        </w:rPr>
        <w:t>tab panels:</w:t>
      </w:r>
      <w:r w:rsidR="00FE2484">
        <w:rPr>
          <w:rFonts w:eastAsia="Times New Roman"/>
        </w:rPr>
        <w:t xml:space="preserve"> </w:t>
      </w:r>
      <w:r w:rsidR="00FE2484" w:rsidRPr="00642212">
        <w:rPr>
          <w:rFonts w:eastAsia="Times New Roman"/>
          <w:b/>
        </w:rPr>
        <w:t>Chat, Attendees, Share Content and My settings</w:t>
      </w:r>
      <w:r w:rsidR="00FE2484">
        <w:rPr>
          <w:rFonts w:eastAsia="Times New Roman"/>
        </w:rPr>
        <w:t>.</w:t>
      </w:r>
      <w:r w:rsidR="00E055E3">
        <w:rPr>
          <w:rFonts w:eastAsia="Times New Roman"/>
        </w:rPr>
        <w:t xml:space="preserve"> </w:t>
      </w:r>
      <w:r w:rsidR="00966B48">
        <w:rPr>
          <w:rFonts w:eastAsia="Times New Roman"/>
        </w:rPr>
        <w:t xml:space="preserve">Once focused on the Collaborate Panel, </w:t>
      </w:r>
      <w:r w:rsidR="00966B48">
        <w:t>u</w:t>
      </w:r>
      <w:r w:rsidR="0013517D">
        <w:t xml:space="preserve">se </w:t>
      </w:r>
      <w:r w:rsidR="00966B48">
        <w:t xml:space="preserve">the </w:t>
      </w:r>
      <w:r w:rsidR="00D06607" w:rsidRPr="00966B48">
        <w:rPr>
          <w:b/>
        </w:rPr>
        <w:t>up and down arrow</w:t>
      </w:r>
      <w:r w:rsidR="00D06607">
        <w:t xml:space="preserve"> </w:t>
      </w:r>
      <w:r w:rsidR="00D06607" w:rsidRPr="00D06607">
        <w:rPr>
          <w:b/>
        </w:rPr>
        <w:t>keys</w:t>
      </w:r>
      <w:r w:rsidR="00D06607">
        <w:t xml:space="preserve"> </w:t>
      </w:r>
      <w:r w:rsidR="0013517D">
        <w:t xml:space="preserve">to </w:t>
      </w:r>
      <w:r w:rsidR="00D06607">
        <w:t xml:space="preserve">move </w:t>
      </w:r>
      <w:r w:rsidR="0013517D">
        <w:t>through the tool tabs.</w:t>
      </w:r>
    </w:p>
    <w:tbl>
      <w:tblPr>
        <w:tblStyle w:val="GridTable4-Accent5"/>
        <w:tblW w:w="0" w:type="auto"/>
        <w:tblLook w:val="06A0" w:firstRow="1" w:lastRow="0" w:firstColumn="1" w:lastColumn="0" w:noHBand="1" w:noVBand="1"/>
        <w:tblCaption w:val="Collaborate Panel Tools"/>
        <w:tblDescription w:val="Instructions Collaborate Panel Tools are  listed in the first column, Description and Instructions for navigation are the second column."/>
      </w:tblPr>
      <w:tblGrid>
        <w:gridCol w:w="1975"/>
        <w:gridCol w:w="7375"/>
      </w:tblGrid>
      <w:tr w:rsidR="00FE2484" w:rsidRPr="00FE2484" w14:paraId="6A9B8128" w14:textId="77777777" w:rsidTr="003A5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28B5E7DE" w14:textId="77777777" w:rsidR="00FE2484" w:rsidRPr="00FE2484" w:rsidRDefault="00FE2484" w:rsidP="00FE2484">
            <w:pPr>
              <w:spacing w:before="240" w:after="240"/>
              <w:jc w:val="center"/>
            </w:pPr>
            <w:r w:rsidRPr="00FE2484">
              <w:t>Tool</w:t>
            </w:r>
          </w:p>
        </w:tc>
        <w:tc>
          <w:tcPr>
            <w:tcW w:w="7375" w:type="dxa"/>
            <w:hideMark/>
          </w:tcPr>
          <w:p w14:paraId="658CEE36" w14:textId="77777777" w:rsidR="00FE2484" w:rsidRPr="00FE2484" w:rsidRDefault="00FE2484" w:rsidP="00FE2484">
            <w:pPr>
              <w:spacing w:before="240" w:after="240"/>
              <w:jc w:val="center"/>
              <w:cnfStyle w:val="100000000000" w:firstRow="1" w:lastRow="0" w:firstColumn="0" w:lastColumn="0" w:oddVBand="0" w:evenVBand="0" w:oddHBand="0" w:evenHBand="0" w:firstRowFirstColumn="0" w:firstRowLastColumn="0" w:lastRowFirstColumn="0" w:lastRowLastColumn="0"/>
            </w:pPr>
            <w:r w:rsidRPr="00FE2484">
              <w:t>Description</w:t>
            </w:r>
          </w:p>
        </w:tc>
      </w:tr>
      <w:tr w:rsidR="00A23260" w:rsidRPr="00FE2484" w14:paraId="36C12D1A" w14:textId="77777777" w:rsidTr="003A5231">
        <w:tc>
          <w:tcPr>
            <w:cnfStyle w:val="001000000000" w:firstRow="0" w:lastRow="0" w:firstColumn="1" w:lastColumn="0" w:oddVBand="0" w:evenVBand="0" w:oddHBand="0" w:evenHBand="0" w:firstRowFirstColumn="0" w:firstRowLastColumn="0" w:lastRowFirstColumn="0" w:lastRowLastColumn="0"/>
            <w:tcW w:w="1975" w:type="dxa"/>
          </w:tcPr>
          <w:p w14:paraId="6AB6B8D1" w14:textId="77777777" w:rsidR="00A23260" w:rsidRPr="006628AE" w:rsidRDefault="00A23260">
            <w:pPr>
              <w:rPr>
                <w:b w:val="0"/>
                <w:bCs w:val="0"/>
              </w:rPr>
            </w:pPr>
            <w:r w:rsidRPr="006628AE">
              <w:rPr>
                <w:b w:val="0"/>
              </w:rPr>
              <w:t>Chat</w:t>
            </w:r>
          </w:p>
          <w:p w14:paraId="7EDD093B" w14:textId="77777777" w:rsidR="00A23260" w:rsidRPr="00FE2484" w:rsidRDefault="007C0C42">
            <w:r w:rsidRPr="006628AE">
              <w:rPr>
                <w:b w:val="0"/>
                <w:noProof/>
              </w:rPr>
              <w:drawing>
                <wp:inline distT="0" distB="0" distL="0" distR="0" wp14:anchorId="60204E02" wp14:editId="525D8DA6">
                  <wp:extent cx="330200" cy="330200"/>
                  <wp:effectExtent l="0" t="0" r="0" b="0"/>
                  <wp:docPr id="37" name="Picture 37" descr="Chat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elp.blackboard.com/sites/default/files/bb_assets_embed/19000/Chat_Icon%25402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7375" w:type="dxa"/>
          </w:tcPr>
          <w:p w14:paraId="00B81E70" w14:textId="77777777" w:rsidR="00A23260" w:rsidRDefault="00D80963" w:rsidP="00A23260">
            <w:pPr>
              <w:cnfStyle w:val="000000000000" w:firstRow="0" w:lastRow="0" w:firstColumn="0" w:lastColumn="0" w:oddVBand="0" w:evenVBand="0" w:oddHBand="0" w:evenHBand="0" w:firstRowFirstColumn="0" w:firstRowLastColumn="0" w:lastRowFirstColumn="0" w:lastRowLastColumn="0"/>
            </w:pPr>
            <w:r>
              <w:t xml:space="preserve"> </w:t>
            </w:r>
            <w:r w:rsidR="00A23260">
              <w:t xml:space="preserve">Use </w:t>
            </w:r>
            <w:r w:rsidR="00C44FDF">
              <w:t xml:space="preserve">Chat to </w:t>
            </w:r>
            <w:r w:rsidR="00A23260">
              <w:t>chat with your professor or specific participants</w:t>
            </w:r>
            <w:r w:rsidR="00C44FDF">
              <w:t xml:space="preserve"> in your class</w:t>
            </w:r>
            <w:r w:rsidR="00A23260">
              <w:t>.</w:t>
            </w:r>
          </w:p>
          <w:p w14:paraId="327467DC" w14:textId="77777777" w:rsidR="00941F18" w:rsidRPr="00FE2484" w:rsidRDefault="00E055E3" w:rsidP="00657B71">
            <w:pPr>
              <w:cnfStyle w:val="000000000000" w:firstRow="0" w:lastRow="0" w:firstColumn="0" w:lastColumn="0" w:oddVBand="0" w:evenVBand="0" w:oddHBand="0" w:evenHBand="0" w:firstRowFirstColumn="0" w:firstRowLastColumn="0" w:lastRowFirstColumn="0" w:lastRowLastColumn="0"/>
            </w:pPr>
            <w:r>
              <w:t>Use the drop-down menu to select who you would like to include in your chat.</w:t>
            </w:r>
          </w:p>
        </w:tc>
      </w:tr>
      <w:tr w:rsidR="00A23260" w:rsidRPr="00FE2484" w14:paraId="5D7ED6D8" w14:textId="77777777" w:rsidTr="00A23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75" w:type="dxa"/>
            <w:hideMark/>
          </w:tcPr>
          <w:p w14:paraId="2BEC1D0B" w14:textId="77777777" w:rsidR="00A23260" w:rsidRPr="006628AE" w:rsidRDefault="00A23260" w:rsidP="002C2DD9">
            <w:pPr>
              <w:rPr>
                <w:b w:val="0"/>
              </w:rPr>
            </w:pPr>
            <w:r w:rsidRPr="006628AE">
              <w:rPr>
                <w:b w:val="0"/>
              </w:rPr>
              <w:t>Attendees panel</w:t>
            </w:r>
          </w:p>
          <w:p w14:paraId="1C230205" w14:textId="77777777" w:rsidR="00A23260" w:rsidRPr="006628AE" w:rsidRDefault="00A23260" w:rsidP="002C2DD9">
            <w:pPr>
              <w:rPr>
                <w:b w:val="0"/>
              </w:rPr>
            </w:pPr>
            <w:r w:rsidRPr="006628AE">
              <w:rPr>
                <w:b w:val="0"/>
                <w:noProof/>
              </w:rPr>
              <w:drawing>
                <wp:inline distT="0" distB="0" distL="0" distR="0" wp14:anchorId="16A42E2B" wp14:editId="338BE896">
                  <wp:extent cx="355600" cy="355600"/>
                  <wp:effectExtent l="0" t="0" r="6350" b="6350"/>
                  <wp:docPr id="42" name="Picture 42" descr="Attendee Pane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lp.blackboard.com/sites/default/files/bb_assets_embed/19000/Participants_Icon%25402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7375" w:type="dxa"/>
            <w:hideMark/>
          </w:tcPr>
          <w:p w14:paraId="06113730" w14:textId="77777777" w:rsidR="00A23260" w:rsidRPr="00FE2484" w:rsidRDefault="00966B48" w:rsidP="002C2DD9">
            <w:pPr>
              <w:cnfStyle w:val="000000000000" w:firstRow="0" w:lastRow="0" w:firstColumn="0" w:lastColumn="0" w:oddVBand="0" w:evenVBand="0" w:oddHBand="0" w:evenHBand="0" w:firstRowFirstColumn="0" w:firstRowLastColumn="0" w:lastRowFirstColumn="0" w:lastRowLastColumn="0"/>
            </w:pPr>
            <w:r w:rsidRPr="002823ED">
              <w:rPr>
                <w:b/>
              </w:rPr>
              <w:t xml:space="preserve">Use </w:t>
            </w:r>
            <w:r w:rsidR="002823ED" w:rsidRPr="002823ED">
              <w:rPr>
                <w:b/>
              </w:rPr>
              <w:t>Attendees</w:t>
            </w:r>
            <w:r w:rsidR="002823ED">
              <w:t xml:space="preserve"> Panel to </w:t>
            </w:r>
            <w:r w:rsidR="00D06607">
              <w:t>v</w:t>
            </w:r>
            <w:r w:rsidR="00A23260" w:rsidRPr="00FE2484">
              <w:t>iew the list of attendees</w:t>
            </w:r>
            <w:r w:rsidR="00E54B20">
              <w:t xml:space="preserve"> logged in</w:t>
            </w:r>
            <w:r w:rsidR="00D06607">
              <w:t xml:space="preserve"> </w:t>
            </w:r>
            <w:r w:rsidR="00E54B20">
              <w:t xml:space="preserve">to your class. </w:t>
            </w:r>
            <w:r w:rsidR="00D06607">
              <w:t xml:space="preserve">Press the tab key to </w:t>
            </w:r>
            <w:r w:rsidR="002823ED">
              <w:t>move through</w:t>
            </w:r>
            <w:r w:rsidR="00D06607">
              <w:t xml:space="preserve"> </w:t>
            </w:r>
            <w:r>
              <w:t xml:space="preserve">options. Select: </w:t>
            </w:r>
            <w:r w:rsidRPr="00966B48">
              <w:rPr>
                <w:b/>
              </w:rPr>
              <w:t>Access List of Attendees</w:t>
            </w:r>
            <w:r>
              <w:t xml:space="preserve">. </w:t>
            </w:r>
            <w:r w:rsidR="002823ED">
              <w:t>Then u</w:t>
            </w:r>
            <w:r>
              <w:t xml:space="preserve">se </w:t>
            </w:r>
            <w:r w:rsidRPr="00966B48">
              <w:rPr>
                <w:b/>
              </w:rPr>
              <w:t>up and down arrows</w:t>
            </w:r>
            <w:r>
              <w:t xml:space="preserve"> to move through attendees</w:t>
            </w:r>
          </w:p>
        </w:tc>
      </w:tr>
      <w:tr w:rsidR="00FE2484" w:rsidRPr="00FE2484" w14:paraId="7AFA58D3" w14:textId="77777777" w:rsidTr="003A5231">
        <w:tc>
          <w:tcPr>
            <w:cnfStyle w:val="001000000000" w:firstRow="0" w:lastRow="0" w:firstColumn="1" w:lastColumn="0" w:oddVBand="0" w:evenVBand="0" w:oddHBand="0" w:evenHBand="0" w:firstRowFirstColumn="0" w:firstRowLastColumn="0" w:lastRowFirstColumn="0" w:lastRowLastColumn="0"/>
            <w:tcW w:w="1975" w:type="dxa"/>
            <w:hideMark/>
          </w:tcPr>
          <w:p w14:paraId="66051553" w14:textId="77777777" w:rsidR="00FE2484" w:rsidRPr="006628AE" w:rsidRDefault="00FE2484">
            <w:pPr>
              <w:rPr>
                <w:b w:val="0"/>
              </w:rPr>
            </w:pPr>
            <w:r w:rsidRPr="006628AE">
              <w:rPr>
                <w:b w:val="0"/>
              </w:rPr>
              <w:t>Share Content</w:t>
            </w:r>
          </w:p>
          <w:p w14:paraId="6C1010D4" w14:textId="77777777" w:rsidR="00FE2484" w:rsidRPr="00FE2484" w:rsidRDefault="00FE2484" w:rsidP="00FE2484">
            <w:r w:rsidRPr="00FE2484">
              <w:rPr>
                <w:noProof/>
              </w:rPr>
              <w:drawing>
                <wp:inline distT="0" distB="0" distL="0" distR="0" wp14:anchorId="62CC60A9" wp14:editId="55A52836">
                  <wp:extent cx="457200" cy="400050"/>
                  <wp:effectExtent l="0" t="0" r="0" b="0"/>
                  <wp:docPr id="35" name="Picture 35" descr="Share Cont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blackboard.com/sites/default/files/bb_assets_embed/19000/Share_icon%25402x.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p>
        </w:tc>
        <w:tc>
          <w:tcPr>
            <w:tcW w:w="7375" w:type="dxa"/>
            <w:hideMark/>
          </w:tcPr>
          <w:p w14:paraId="3F6282A3" w14:textId="77777777" w:rsidR="00FE2484" w:rsidRDefault="002823ED">
            <w:pPr>
              <w:cnfStyle w:val="000000000000" w:firstRow="0" w:lastRow="0" w:firstColumn="0" w:lastColumn="0" w:oddVBand="0" w:evenVBand="0" w:oddHBand="0" w:evenHBand="0" w:firstRowFirstColumn="0" w:firstRowLastColumn="0" w:lastRowFirstColumn="0" w:lastRowLastColumn="0"/>
            </w:pPr>
            <w:r>
              <w:t xml:space="preserve">Use </w:t>
            </w:r>
            <w:r w:rsidRPr="002823ED">
              <w:rPr>
                <w:b/>
              </w:rPr>
              <w:t>Share Content</w:t>
            </w:r>
            <w:r>
              <w:t xml:space="preserve"> to s</w:t>
            </w:r>
            <w:r w:rsidR="00966B48">
              <w:t xml:space="preserve">hare </w:t>
            </w:r>
            <w:r>
              <w:t xml:space="preserve">documents </w:t>
            </w:r>
            <w:r w:rsidR="00966B48">
              <w:t xml:space="preserve">or your screen with the class. </w:t>
            </w:r>
            <w:r w:rsidR="00297CA4">
              <w:t>Professors</w:t>
            </w:r>
            <w:r w:rsidR="00FE2484" w:rsidRPr="00FE2484">
              <w:t xml:space="preserve"> </w:t>
            </w:r>
            <w:r w:rsidR="00966B48">
              <w:t>have to give permission for you to share.</w:t>
            </w:r>
          </w:p>
          <w:p w14:paraId="413A772A" w14:textId="77777777" w:rsidR="003062B3" w:rsidRPr="00FE2484" w:rsidRDefault="003062B3">
            <w:pPr>
              <w:cnfStyle w:val="000000000000" w:firstRow="0" w:lastRow="0" w:firstColumn="0" w:lastColumn="0" w:oddVBand="0" w:evenVBand="0" w:oddHBand="0" w:evenHBand="0" w:firstRowFirstColumn="0" w:firstRowLastColumn="0" w:lastRowFirstColumn="0" w:lastRowLastColumn="0"/>
            </w:pPr>
            <w:r>
              <w:t xml:space="preserve">Press Tab </w:t>
            </w:r>
            <w:r w:rsidR="00C12C58">
              <w:t xml:space="preserve">key </w:t>
            </w:r>
            <w:r>
              <w:t xml:space="preserve">to </w:t>
            </w:r>
            <w:r w:rsidR="00C12C58">
              <w:t xml:space="preserve">cycle through options </w:t>
            </w:r>
            <w:r w:rsidR="00966B48">
              <w:t>within the Share content tool.</w:t>
            </w:r>
          </w:p>
        </w:tc>
      </w:tr>
      <w:tr w:rsidR="00FE2484" w:rsidRPr="00FE2484" w14:paraId="165E8114" w14:textId="77777777" w:rsidTr="003A5231">
        <w:tc>
          <w:tcPr>
            <w:cnfStyle w:val="001000000000" w:firstRow="0" w:lastRow="0" w:firstColumn="1" w:lastColumn="0" w:oddVBand="0" w:evenVBand="0" w:oddHBand="0" w:evenHBand="0" w:firstRowFirstColumn="0" w:firstRowLastColumn="0" w:lastRowFirstColumn="0" w:lastRowLastColumn="0"/>
            <w:tcW w:w="1975" w:type="dxa"/>
            <w:hideMark/>
          </w:tcPr>
          <w:p w14:paraId="712E9D4C" w14:textId="77777777" w:rsidR="00FE2484" w:rsidRPr="006628AE" w:rsidRDefault="00FE2484">
            <w:pPr>
              <w:rPr>
                <w:b w:val="0"/>
              </w:rPr>
            </w:pPr>
            <w:r w:rsidRPr="006628AE">
              <w:rPr>
                <w:b w:val="0"/>
              </w:rPr>
              <w:t>My Settings</w:t>
            </w:r>
          </w:p>
          <w:p w14:paraId="2455562F" w14:textId="77777777" w:rsidR="00FE2484" w:rsidRPr="00FE2484" w:rsidRDefault="00FE2484" w:rsidP="00FE2484">
            <w:r w:rsidRPr="00FE2484">
              <w:rPr>
                <w:noProof/>
              </w:rPr>
              <w:drawing>
                <wp:inline distT="0" distB="0" distL="0" distR="0" wp14:anchorId="3C0470EA" wp14:editId="116C9DEC">
                  <wp:extent cx="457200" cy="457200"/>
                  <wp:effectExtent l="0" t="0" r="0" b="0"/>
                  <wp:docPr id="34" name="Picture 34" descr="My 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blackboard.com/sites/default/files/bb_assets_embed/19000/Settings_icon%25402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375" w:type="dxa"/>
            <w:hideMark/>
          </w:tcPr>
          <w:p w14:paraId="78D8205D" w14:textId="77777777" w:rsidR="00C12C58" w:rsidRPr="00FE2484" w:rsidRDefault="002823ED">
            <w:pPr>
              <w:cnfStyle w:val="000000000000" w:firstRow="0" w:lastRow="0" w:firstColumn="0" w:lastColumn="0" w:oddVBand="0" w:evenVBand="0" w:oddHBand="0" w:evenHBand="0" w:firstRowFirstColumn="0" w:firstRowLastColumn="0" w:lastRowFirstColumn="0" w:lastRowLastColumn="0"/>
            </w:pPr>
            <w:r w:rsidRPr="002823ED">
              <w:t xml:space="preserve">Use </w:t>
            </w:r>
            <w:r w:rsidR="003062B3" w:rsidRPr="00D80963">
              <w:rPr>
                <w:b/>
              </w:rPr>
              <w:t>My settings</w:t>
            </w:r>
            <w:r w:rsidR="003062B3">
              <w:t>. Here you can a</w:t>
            </w:r>
            <w:r w:rsidR="00FE2484" w:rsidRPr="00FE2484">
              <w:t xml:space="preserve">dd a profile image, set up your audio and video and your notifications. </w:t>
            </w:r>
          </w:p>
        </w:tc>
      </w:tr>
    </w:tbl>
    <w:p w14:paraId="428AA851" w14:textId="77777777" w:rsidR="00E900A6" w:rsidRDefault="00E900A6" w:rsidP="00C43859"/>
    <w:p w14:paraId="5C681346" w14:textId="77777777" w:rsidR="004F0CBC" w:rsidRDefault="00777401" w:rsidP="006A5025">
      <w:pPr>
        <w:pStyle w:val="Heading2"/>
      </w:pPr>
      <w:r>
        <w:t>Interacting with Polls</w:t>
      </w:r>
    </w:p>
    <w:p w14:paraId="1FB85B31" w14:textId="77777777" w:rsidR="003043E6" w:rsidRPr="00C44FDF" w:rsidRDefault="003043E6" w:rsidP="00C44FDF">
      <w:pPr>
        <w:spacing w:before="100" w:beforeAutospacing="1" w:after="100" w:afterAutospacing="1" w:line="240" w:lineRule="auto"/>
        <w:rPr>
          <w:rFonts w:eastAsia="Times New Roman"/>
        </w:rPr>
      </w:pPr>
      <w:r w:rsidRPr="00AD5AFA">
        <w:rPr>
          <w:rFonts w:eastAsia="Times New Roman"/>
        </w:rPr>
        <w:t>Professors may ask you to complete a poll to get your opinion or test your understanding of a topic</w:t>
      </w:r>
      <w:r w:rsidR="00AD5AFA" w:rsidRPr="00AD5AFA">
        <w:rPr>
          <w:rFonts w:eastAsia="Times New Roman"/>
        </w:rPr>
        <w:t>.</w:t>
      </w:r>
      <w:r w:rsidR="00A4362E">
        <w:rPr>
          <w:rFonts w:eastAsia="Times New Roman"/>
        </w:rPr>
        <w:t xml:space="preserve"> </w:t>
      </w:r>
      <w:r w:rsidRPr="003043E6">
        <w:rPr>
          <w:rFonts w:eastAsia="Times New Roman"/>
        </w:rPr>
        <w:t xml:space="preserve">After </w:t>
      </w:r>
      <w:r w:rsidR="00AD5AFA" w:rsidRPr="00AD5AFA">
        <w:rPr>
          <w:rFonts w:eastAsia="Times New Roman"/>
        </w:rPr>
        <w:t xml:space="preserve">the professor starts a poll your cursor focus is often focused on the second choice in the poll, press </w:t>
      </w:r>
      <w:r w:rsidR="002823ED" w:rsidRPr="002823ED">
        <w:rPr>
          <w:rFonts w:eastAsia="Times New Roman"/>
          <w:b/>
        </w:rPr>
        <w:t>S</w:t>
      </w:r>
      <w:r w:rsidR="00AD5AFA" w:rsidRPr="002823ED">
        <w:rPr>
          <w:rFonts w:eastAsia="Times New Roman"/>
          <w:b/>
        </w:rPr>
        <w:t xml:space="preserve">hift </w:t>
      </w:r>
      <w:r w:rsidR="002823ED" w:rsidRPr="002823ED">
        <w:rPr>
          <w:rFonts w:eastAsia="Times New Roman"/>
          <w:b/>
        </w:rPr>
        <w:t>T</w:t>
      </w:r>
      <w:r w:rsidR="00AD5AFA" w:rsidRPr="002823ED">
        <w:rPr>
          <w:rFonts w:eastAsia="Times New Roman"/>
          <w:b/>
        </w:rPr>
        <w:t>ab</w:t>
      </w:r>
      <w:r w:rsidR="00AD5AFA" w:rsidRPr="00AD5AFA">
        <w:rPr>
          <w:rFonts w:eastAsia="Times New Roman"/>
        </w:rPr>
        <w:t xml:space="preserve"> to move the cursor up. Use the tab key to cycle through the choices and press </w:t>
      </w:r>
      <w:r w:rsidR="002823ED" w:rsidRPr="002823ED">
        <w:rPr>
          <w:rFonts w:eastAsia="Times New Roman"/>
          <w:b/>
        </w:rPr>
        <w:t>E</w:t>
      </w:r>
      <w:r w:rsidR="00AD5AFA" w:rsidRPr="002823ED">
        <w:rPr>
          <w:rFonts w:eastAsia="Times New Roman"/>
          <w:b/>
        </w:rPr>
        <w:t>nter</w:t>
      </w:r>
      <w:r w:rsidR="00AD5AFA" w:rsidRPr="00AD5AFA">
        <w:rPr>
          <w:rFonts w:eastAsia="Times New Roman"/>
        </w:rPr>
        <w:t xml:space="preserve"> to select your choice.</w:t>
      </w:r>
    </w:p>
    <w:p w14:paraId="7E8F3CD1" w14:textId="77777777" w:rsidR="000A7A3B" w:rsidRDefault="00960BE7" w:rsidP="008F2FEA">
      <w:hyperlink r:id="rId16" w:history="1">
        <w:r w:rsidR="00AF5631" w:rsidRPr="00AF5631">
          <w:rPr>
            <w:rStyle w:val="Hyperlink"/>
          </w:rPr>
          <w:t>Keyboard Navigation for Blackboard Collaborate Ultra</w:t>
        </w:r>
      </w:hyperlink>
    </w:p>
    <w:sectPr w:rsidR="000A7A3B" w:rsidSect="007B1E13">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75529"/>
    <w:multiLevelType w:val="hybridMultilevel"/>
    <w:tmpl w:val="E208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0917"/>
    <w:multiLevelType w:val="multilevel"/>
    <w:tmpl w:val="DD9E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01894"/>
    <w:multiLevelType w:val="hybridMultilevel"/>
    <w:tmpl w:val="1FA2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12F59"/>
    <w:multiLevelType w:val="hybridMultilevel"/>
    <w:tmpl w:val="1D5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00A66"/>
    <w:multiLevelType w:val="multilevel"/>
    <w:tmpl w:val="483C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82BBB"/>
    <w:multiLevelType w:val="multilevel"/>
    <w:tmpl w:val="AC8A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415C1"/>
    <w:multiLevelType w:val="hybridMultilevel"/>
    <w:tmpl w:val="7C8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60385"/>
    <w:multiLevelType w:val="multilevel"/>
    <w:tmpl w:val="676C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FF2C79"/>
    <w:multiLevelType w:val="multilevel"/>
    <w:tmpl w:val="A806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E86351"/>
    <w:multiLevelType w:val="multilevel"/>
    <w:tmpl w:val="D81430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E3338FC"/>
    <w:multiLevelType w:val="multilevel"/>
    <w:tmpl w:val="C9CC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8"/>
  </w:num>
  <w:num w:numId="5">
    <w:abstractNumId w:val="7"/>
  </w:num>
  <w:num w:numId="6">
    <w:abstractNumId w:val="10"/>
  </w:num>
  <w:num w:numId="7">
    <w:abstractNumId w:val="4"/>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5F"/>
    <w:rsid w:val="000072F8"/>
    <w:rsid w:val="000407B8"/>
    <w:rsid w:val="0005581C"/>
    <w:rsid w:val="000741DC"/>
    <w:rsid w:val="000A7A3B"/>
    <w:rsid w:val="000C41D9"/>
    <w:rsid w:val="00110468"/>
    <w:rsid w:val="00131007"/>
    <w:rsid w:val="0013517D"/>
    <w:rsid w:val="001468F5"/>
    <w:rsid w:val="00177548"/>
    <w:rsid w:val="001C192A"/>
    <w:rsid w:val="001F2379"/>
    <w:rsid w:val="00236330"/>
    <w:rsid w:val="0028224F"/>
    <w:rsid w:val="002823ED"/>
    <w:rsid w:val="00297CA4"/>
    <w:rsid w:val="003043E6"/>
    <w:rsid w:val="003062B3"/>
    <w:rsid w:val="0032166A"/>
    <w:rsid w:val="003272A7"/>
    <w:rsid w:val="003441E5"/>
    <w:rsid w:val="003A5231"/>
    <w:rsid w:val="003B0B1F"/>
    <w:rsid w:val="003D1F89"/>
    <w:rsid w:val="003D473A"/>
    <w:rsid w:val="00411AF2"/>
    <w:rsid w:val="00414C47"/>
    <w:rsid w:val="00457E83"/>
    <w:rsid w:val="004F0CBC"/>
    <w:rsid w:val="0051055D"/>
    <w:rsid w:val="00526629"/>
    <w:rsid w:val="00541F43"/>
    <w:rsid w:val="00545EA9"/>
    <w:rsid w:val="0056074F"/>
    <w:rsid w:val="00562C85"/>
    <w:rsid w:val="00574909"/>
    <w:rsid w:val="0059269A"/>
    <w:rsid w:val="0059424A"/>
    <w:rsid w:val="006409BF"/>
    <w:rsid w:val="00642212"/>
    <w:rsid w:val="00657B71"/>
    <w:rsid w:val="006628AE"/>
    <w:rsid w:val="006A5025"/>
    <w:rsid w:val="00777401"/>
    <w:rsid w:val="007B1E13"/>
    <w:rsid w:val="007C0C42"/>
    <w:rsid w:val="007E7B95"/>
    <w:rsid w:val="008260AE"/>
    <w:rsid w:val="00851F90"/>
    <w:rsid w:val="00881625"/>
    <w:rsid w:val="0089134F"/>
    <w:rsid w:val="008A718A"/>
    <w:rsid w:val="008C494A"/>
    <w:rsid w:val="008C6D6A"/>
    <w:rsid w:val="008D2440"/>
    <w:rsid w:val="008F2FEA"/>
    <w:rsid w:val="00910A6E"/>
    <w:rsid w:val="009132E6"/>
    <w:rsid w:val="00941F18"/>
    <w:rsid w:val="00960BE7"/>
    <w:rsid w:val="00966B48"/>
    <w:rsid w:val="009732DF"/>
    <w:rsid w:val="00990A09"/>
    <w:rsid w:val="009C1F3F"/>
    <w:rsid w:val="009E0769"/>
    <w:rsid w:val="009F3B0C"/>
    <w:rsid w:val="00A1539D"/>
    <w:rsid w:val="00A20DAF"/>
    <w:rsid w:val="00A23260"/>
    <w:rsid w:val="00A4362E"/>
    <w:rsid w:val="00A657C8"/>
    <w:rsid w:val="00A660AA"/>
    <w:rsid w:val="00A67800"/>
    <w:rsid w:val="00A90286"/>
    <w:rsid w:val="00AD5008"/>
    <w:rsid w:val="00AD5AFA"/>
    <w:rsid w:val="00AF5631"/>
    <w:rsid w:val="00B43540"/>
    <w:rsid w:val="00B47562"/>
    <w:rsid w:val="00BA5074"/>
    <w:rsid w:val="00BA726A"/>
    <w:rsid w:val="00BC09F8"/>
    <w:rsid w:val="00C12C58"/>
    <w:rsid w:val="00C43859"/>
    <w:rsid w:val="00C44FDF"/>
    <w:rsid w:val="00C749B8"/>
    <w:rsid w:val="00D06607"/>
    <w:rsid w:val="00D118E1"/>
    <w:rsid w:val="00D80963"/>
    <w:rsid w:val="00E055E3"/>
    <w:rsid w:val="00E16707"/>
    <w:rsid w:val="00E42C5F"/>
    <w:rsid w:val="00E54B20"/>
    <w:rsid w:val="00E57935"/>
    <w:rsid w:val="00E710F1"/>
    <w:rsid w:val="00E72FC0"/>
    <w:rsid w:val="00E8312C"/>
    <w:rsid w:val="00E900A6"/>
    <w:rsid w:val="00EA4DF3"/>
    <w:rsid w:val="00ED435A"/>
    <w:rsid w:val="00F20650"/>
    <w:rsid w:val="00F957BF"/>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AB86"/>
  <w15:chartTrackingRefBased/>
  <w15:docId w15:val="{D3E13BD4-660F-4372-AAAB-7A03780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FEA"/>
    <w:rPr>
      <w:rFonts w:cstheme="minorHAnsi"/>
      <w:color w:val="000000"/>
      <w:sz w:val="24"/>
      <w:szCs w:val="24"/>
    </w:rPr>
  </w:style>
  <w:style w:type="paragraph" w:styleId="Heading1">
    <w:name w:val="heading 1"/>
    <w:basedOn w:val="Normal"/>
    <w:next w:val="Normal"/>
    <w:link w:val="Heading1Char"/>
    <w:uiPriority w:val="9"/>
    <w:qFormat/>
    <w:rsid w:val="006A5025"/>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6A5025"/>
    <w:pPr>
      <w:outlineLvl w:val="1"/>
    </w:pPr>
    <w:rPr>
      <w:b/>
    </w:rPr>
  </w:style>
  <w:style w:type="paragraph" w:styleId="Heading3">
    <w:name w:val="heading 3"/>
    <w:basedOn w:val="Normal"/>
    <w:next w:val="Normal"/>
    <w:link w:val="Heading3Char"/>
    <w:uiPriority w:val="9"/>
    <w:unhideWhenUsed/>
    <w:qFormat/>
    <w:rsid w:val="000407B8"/>
    <w:pPr>
      <w:keepNext/>
      <w:keepLines/>
      <w:spacing w:before="40" w:after="0"/>
      <w:outlineLvl w:val="2"/>
    </w:pPr>
    <w:rPr>
      <w:rFonts w:ascii="Arial" w:eastAsiaTheme="majorEastAsia" w:hAnsi="Arial"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025"/>
    <w:rPr>
      <w:rFonts w:eastAsiaTheme="majorEastAsia" w:cstheme="majorBidi"/>
      <w:color w:val="000000"/>
      <w:sz w:val="28"/>
      <w:szCs w:val="32"/>
    </w:rPr>
  </w:style>
  <w:style w:type="character" w:customStyle="1" w:styleId="Heading3Char">
    <w:name w:val="Heading 3 Char"/>
    <w:basedOn w:val="DefaultParagraphFont"/>
    <w:link w:val="Heading3"/>
    <w:uiPriority w:val="9"/>
    <w:rsid w:val="000407B8"/>
    <w:rPr>
      <w:rFonts w:ascii="Arial" w:eastAsiaTheme="majorEastAsia" w:hAnsi="Arial" w:cstheme="majorBidi"/>
      <w:b/>
      <w:color w:val="1F3763" w:themeColor="accent1" w:themeShade="7F"/>
      <w:sz w:val="24"/>
      <w:szCs w:val="24"/>
    </w:rPr>
  </w:style>
  <w:style w:type="character" w:customStyle="1" w:styleId="Heading2Char">
    <w:name w:val="Heading 2 Char"/>
    <w:basedOn w:val="DefaultParagraphFont"/>
    <w:link w:val="Heading2"/>
    <w:uiPriority w:val="9"/>
    <w:rsid w:val="006A5025"/>
    <w:rPr>
      <w:rFonts w:cstheme="minorHAnsi"/>
      <w:b/>
      <w:color w:val="000000"/>
      <w:sz w:val="24"/>
      <w:szCs w:val="24"/>
    </w:rPr>
  </w:style>
  <w:style w:type="paragraph" w:styleId="ListParagraph">
    <w:name w:val="List Paragraph"/>
    <w:basedOn w:val="Normal"/>
    <w:uiPriority w:val="34"/>
    <w:qFormat/>
    <w:rsid w:val="001F2379"/>
    <w:pPr>
      <w:ind w:left="720"/>
      <w:contextualSpacing/>
    </w:pPr>
  </w:style>
  <w:style w:type="character" w:styleId="Hyperlink">
    <w:name w:val="Hyperlink"/>
    <w:basedOn w:val="DefaultParagraphFont"/>
    <w:uiPriority w:val="99"/>
    <w:unhideWhenUsed/>
    <w:rsid w:val="001F2379"/>
    <w:rPr>
      <w:color w:val="0563C1" w:themeColor="hyperlink"/>
      <w:u w:val="single"/>
    </w:rPr>
  </w:style>
  <w:style w:type="character" w:styleId="UnresolvedMention">
    <w:name w:val="Unresolved Mention"/>
    <w:basedOn w:val="DefaultParagraphFont"/>
    <w:uiPriority w:val="99"/>
    <w:semiHidden/>
    <w:unhideWhenUsed/>
    <w:rsid w:val="001F2379"/>
    <w:rPr>
      <w:color w:val="605E5C"/>
      <w:shd w:val="clear" w:color="auto" w:fill="E1DFDD"/>
    </w:rPr>
  </w:style>
  <w:style w:type="character" w:styleId="FollowedHyperlink">
    <w:name w:val="FollowedHyperlink"/>
    <w:basedOn w:val="DefaultParagraphFont"/>
    <w:uiPriority w:val="99"/>
    <w:semiHidden/>
    <w:unhideWhenUsed/>
    <w:rsid w:val="00AF5631"/>
    <w:rPr>
      <w:color w:val="954F72" w:themeColor="followedHyperlink"/>
      <w:u w:val="single"/>
    </w:rPr>
  </w:style>
  <w:style w:type="paragraph" w:styleId="NormalWeb">
    <w:name w:val="Normal (Web)"/>
    <w:basedOn w:val="Normal"/>
    <w:uiPriority w:val="99"/>
    <w:unhideWhenUsed/>
    <w:rsid w:val="000A7A3B"/>
    <w:pPr>
      <w:spacing w:before="100" w:beforeAutospacing="1" w:after="100" w:afterAutospacing="1" w:line="240" w:lineRule="auto"/>
    </w:pPr>
    <w:rPr>
      <w:rFonts w:ascii="Times New Roman" w:eastAsia="Times New Roman" w:hAnsi="Times New Roman" w:cs="Times New Roman"/>
    </w:rPr>
  </w:style>
  <w:style w:type="character" w:customStyle="1" w:styleId="emphasize">
    <w:name w:val="emphasize"/>
    <w:basedOn w:val="DefaultParagraphFont"/>
    <w:rsid w:val="000A7A3B"/>
  </w:style>
  <w:style w:type="character" w:customStyle="1" w:styleId="interface">
    <w:name w:val="interface"/>
    <w:basedOn w:val="DefaultParagraphFont"/>
    <w:rsid w:val="004F0CBC"/>
  </w:style>
  <w:style w:type="character" w:customStyle="1" w:styleId="moderatoronly">
    <w:name w:val="moderatoronly"/>
    <w:basedOn w:val="DefaultParagraphFont"/>
    <w:rsid w:val="004F0CBC"/>
  </w:style>
  <w:style w:type="table" w:styleId="TableGrid">
    <w:name w:val="Table Grid"/>
    <w:basedOn w:val="TableNormal"/>
    <w:uiPriority w:val="39"/>
    <w:rsid w:val="0041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
    <w:name w:val="tip"/>
    <w:basedOn w:val="Normal"/>
    <w:rsid w:val="00E900A6"/>
    <w:pPr>
      <w:spacing w:before="100" w:beforeAutospacing="1" w:after="100" w:afterAutospacing="1" w:line="240" w:lineRule="auto"/>
    </w:pPr>
    <w:rPr>
      <w:rFonts w:ascii="Times New Roman" w:eastAsia="Times New Roman" w:hAnsi="Times New Roman" w:cs="Times New Roman"/>
      <w:color w:val="auto"/>
    </w:rPr>
  </w:style>
  <w:style w:type="table" w:styleId="GridTable4-Accent6">
    <w:name w:val="Grid Table 4 Accent 6"/>
    <w:basedOn w:val="TableNormal"/>
    <w:uiPriority w:val="49"/>
    <w:rsid w:val="005926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59269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6A50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32166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32166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GridLight">
    <w:name w:val="Grid Table Light"/>
    <w:basedOn w:val="TableNormal"/>
    <w:uiPriority w:val="40"/>
    <w:rsid w:val="003216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216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
    <w:name w:val="note"/>
    <w:basedOn w:val="Normal"/>
    <w:rsid w:val="00FE2484"/>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67">
      <w:bodyDiv w:val="1"/>
      <w:marLeft w:val="0"/>
      <w:marRight w:val="0"/>
      <w:marTop w:val="0"/>
      <w:marBottom w:val="0"/>
      <w:divBdr>
        <w:top w:val="none" w:sz="0" w:space="0" w:color="auto"/>
        <w:left w:val="none" w:sz="0" w:space="0" w:color="auto"/>
        <w:bottom w:val="none" w:sz="0" w:space="0" w:color="auto"/>
        <w:right w:val="none" w:sz="0" w:space="0" w:color="auto"/>
      </w:divBdr>
    </w:div>
    <w:div w:id="261888209">
      <w:bodyDiv w:val="1"/>
      <w:marLeft w:val="0"/>
      <w:marRight w:val="0"/>
      <w:marTop w:val="0"/>
      <w:marBottom w:val="0"/>
      <w:divBdr>
        <w:top w:val="none" w:sz="0" w:space="0" w:color="auto"/>
        <w:left w:val="none" w:sz="0" w:space="0" w:color="auto"/>
        <w:bottom w:val="none" w:sz="0" w:space="0" w:color="auto"/>
        <w:right w:val="none" w:sz="0" w:space="0" w:color="auto"/>
      </w:divBdr>
      <w:divsChild>
        <w:div w:id="2147353669">
          <w:marLeft w:val="0"/>
          <w:marRight w:val="0"/>
          <w:marTop w:val="0"/>
          <w:marBottom w:val="0"/>
          <w:divBdr>
            <w:top w:val="none" w:sz="0" w:space="0" w:color="auto"/>
            <w:left w:val="none" w:sz="0" w:space="0" w:color="auto"/>
            <w:bottom w:val="none" w:sz="0" w:space="0" w:color="auto"/>
            <w:right w:val="none" w:sz="0" w:space="0" w:color="auto"/>
          </w:divBdr>
        </w:div>
        <w:div w:id="2106143284">
          <w:marLeft w:val="0"/>
          <w:marRight w:val="0"/>
          <w:marTop w:val="0"/>
          <w:marBottom w:val="0"/>
          <w:divBdr>
            <w:top w:val="none" w:sz="0" w:space="0" w:color="auto"/>
            <w:left w:val="none" w:sz="0" w:space="0" w:color="auto"/>
            <w:bottom w:val="none" w:sz="0" w:space="0" w:color="auto"/>
            <w:right w:val="none" w:sz="0" w:space="0" w:color="auto"/>
          </w:divBdr>
          <w:divsChild>
            <w:div w:id="1961759448">
              <w:marLeft w:val="0"/>
              <w:marRight w:val="0"/>
              <w:marTop w:val="0"/>
              <w:marBottom w:val="0"/>
              <w:divBdr>
                <w:top w:val="none" w:sz="0" w:space="0" w:color="auto"/>
                <w:left w:val="none" w:sz="0" w:space="0" w:color="auto"/>
                <w:bottom w:val="none" w:sz="0" w:space="0" w:color="auto"/>
                <w:right w:val="none" w:sz="0" w:space="0" w:color="auto"/>
              </w:divBdr>
              <w:divsChild>
                <w:div w:id="15971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0273">
          <w:marLeft w:val="0"/>
          <w:marRight w:val="0"/>
          <w:marTop w:val="0"/>
          <w:marBottom w:val="0"/>
          <w:divBdr>
            <w:top w:val="none" w:sz="0" w:space="0" w:color="auto"/>
            <w:left w:val="none" w:sz="0" w:space="0" w:color="auto"/>
            <w:bottom w:val="none" w:sz="0" w:space="0" w:color="auto"/>
            <w:right w:val="none" w:sz="0" w:space="0" w:color="auto"/>
          </w:divBdr>
          <w:divsChild>
            <w:div w:id="1848251425">
              <w:marLeft w:val="0"/>
              <w:marRight w:val="0"/>
              <w:marTop w:val="0"/>
              <w:marBottom w:val="0"/>
              <w:divBdr>
                <w:top w:val="none" w:sz="0" w:space="0" w:color="auto"/>
                <w:left w:val="none" w:sz="0" w:space="0" w:color="auto"/>
                <w:bottom w:val="none" w:sz="0" w:space="0" w:color="auto"/>
                <w:right w:val="none" w:sz="0" w:space="0" w:color="auto"/>
              </w:divBdr>
              <w:divsChild>
                <w:div w:id="338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4627">
          <w:marLeft w:val="0"/>
          <w:marRight w:val="0"/>
          <w:marTop w:val="0"/>
          <w:marBottom w:val="0"/>
          <w:divBdr>
            <w:top w:val="none" w:sz="0" w:space="0" w:color="auto"/>
            <w:left w:val="none" w:sz="0" w:space="0" w:color="auto"/>
            <w:bottom w:val="none" w:sz="0" w:space="0" w:color="auto"/>
            <w:right w:val="none" w:sz="0" w:space="0" w:color="auto"/>
          </w:divBdr>
          <w:divsChild>
            <w:div w:id="205526163">
              <w:marLeft w:val="0"/>
              <w:marRight w:val="0"/>
              <w:marTop w:val="0"/>
              <w:marBottom w:val="0"/>
              <w:divBdr>
                <w:top w:val="none" w:sz="0" w:space="0" w:color="auto"/>
                <w:left w:val="none" w:sz="0" w:space="0" w:color="auto"/>
                <w:bottom w:val="none" w:sz="0" w:space="0" w:color="auto"/>
                <w:right w:val="none" w:sz="0" w:space="0" w:color="auto"/>
              </w:divBdr>
              <w:divsChild>
                <w:div w:id="20647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1994">
          <w:marLeft w:val="0"/>
          <w:marRight w:val="0"/>
          <w:marTop w:val="0"/>
          <w:marBottom w:val="0"/>
          <w:divBdr>
            <w:top w:val="none" w:sz="0" w:space="0" w:color="auto"/>
            <w:left w:val="none" w:sz="0" w:space="0" w:color="auto"/>
            <w:bottom w:val="none" w:sz="0" w:space="0" w:color="auto"/>
            <w:right w:val="none" w:sz="0" w:space="0" w:color="auto"/>
          </w:divBdr>
          <w:divsChild>
            <w:div w:id="506099378">
              <w:marLeft w:val="0"/>
              <w:marRight w:val="0"/>
              <w:marTop w:val="0"/>
              <w:marBottom w:val="0"/>
              <w:divBdr>
                <w:top w:val="none" w:sz="0" w:space="0" w:color="auto"/>
                <w:left w:val="none" w:sz="0" w:space="0" w:color="auto"/>
                <w:bottom w:val="none" w:sz="0" w:space="0" w:color="auto"/>
                <w:right w:val="none" w:sz="0" w:space="0" w:color="auto"/>
              </w:divBdr>
              <w:divsChild>
                <w:div w:id="17976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8552">
          <w:marLeft w:val="0"/>
          <w:marRight w:val="0"/>
          <w:marTop w:val="0"/>
          <w:marBottom w:val="0"/>
          <w:divBdr>
            <w:top w:val="none" w:sz="0" w:space="0" w:color="auto"/>
            <w:left w:val="none" w:sz="0" w:space="0" w:color="auto"/>
            <w:bottom w:val="none" w:sz="0" w:space="0" w:color="auto"/>
            <w:right w:val="none" w:sz="0" w:space="0" w:color="auto"/>
          </w:divBdr>
          <w:divsChild>
            <w:div w:id="289019578">
              <w:marLeft w:val="0"/>
              <w:marRight w:val="0"/>
              <w:marTop w:val="0"/>
              <w:marBottom w:val="0"/>
              <w:divBdr>
                <w:top w:val="none" w:sz="0" w:space="0" w:color="auto"/>
                <w:left w:val="none" w:sz="0" w:space="0" w:color="auto"/>
                <w:bottom w:val="none" w:sz="0" w:space="0" w:color="auto"/>
                <w:right w:val="none" w:sz="0" w:space="0" w:color="auto"/>
              </w:divBdr>
              <w:divsChild>
                <w:div w:id="714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906">
          <w:marLeft w:val="0"/>
          <w:marRight w:val="0"/>
          <w:marTop w:val="0"/>
          <w:marBottom w:val="0"/>
          <w:divBdr>
            <w:top w:val="none" w:sz="0" w:space="0" w:color="auto"/>
            <w:left w:val="none" w:sz="0" w:space="0" w:color="auto"/>
            <w:bottom w:val="none" w:sz="0" w:space="0" w:color="auto"/>
            <w:right w:val="none" w:sz="0" w:space="0" w:color="auto"/>
          </w:divBdr>
          <w:divsChild>
            <w:div w:id="1140659594">
              <w:marLeft w:val="0"/>
              <w:marRight w:val="0"/>
              <w:marTop w:val="0"/>
              <w:marBottom w:val="0"/>
              <w:divBdr>
                <w:top w:val="none" w:sz="0" w:space="0" w:color="auto"/>
                <w:left w:val="none" w:sz="0" w:space="0" w:color="auto"/>
                <w:bottom w:val="none" w:sz="0" w:space="0" w:color="auto"/>
                <w:right w:val="none" w:sz="0" w:space="0" w:color="auto"/>
              </w:divBdr>
              <w:divsChild>
                <w:div w:id="11236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918">
      <w:bodyDiv w:val="1"/>
      <w:marLeft w:val="0"/>
      <w:marRight w:val="0"/>
      <w:marTop w:val="0"/>
      <w:marBottom w:val="0"/>
      <w:divBdr>
        <w:top w:val="none" w:sz="0" w:space="0" w:color="auto"/>
        <w:left w:val="none" w:sz="0" w:space="0" w:color="auto"/>
        <w:bottom w:val="none" w:sz="0" w:space="0" w:color="auto"/>
        <w:right w:val="none" w:sz="0" w:space="0" w:color="auto"/>
      </w:divBdr>
    </w:div>
    <w:div w:id="522522799">
      <w:bodyDiv w:val="1"/>
      <w:marLeft w:val="0"/>
      <w:marRight w:val="0"/>
      <w:marTop w:val="0"/>
      <w:marBottom w:val="0"/>
      <w:divBdr>
        <w:top w:val="none" w:sz="0" w:space="0" w:color="auto"/>
        <w:left w:val="none" w:sz="0" w:space="0" w:color="auto"/>
        <w:bottom w:val="none" w:sz="0" w:space="0" w:color="auto"/>
        <w:right w:val="none" w:sz="0" w:space="0" w:color="auto"/>
      </w:divBdr>
    </w:div>
    <w:div w:id="999771910">
      <w:bodyDiv w:val="1"/>
      <w:marLeft w:val="0"/>
      <w:marRight w:val="0"/>
      <w:marTop w:val="0"/>
      <w:marBottom w:val="0"/>
      <w:divBdr>
        <w:top w:val="none" w:sz="0" w:space="0" w:color="auto"/>
        <w:left w:val="none" w:sz="0" w:space="0" w:color="auto"/>
        <w:bottom w:val="none" w:sz="0" w:space="0" w:color="auto"/>
        <w:right w:val="none" w:sz="0" w:space="0" w:color="auto"/>
      </w:divBdr>
      <w:divsChild>
        <w:div w:id="1449814561">
          <w:marLeft w:val="0"/>
          <w:marRight w:val="0"/>
          <w:marTop w:val="0"/>
          <w:marBottom w:val="0"/>
          <w:divBdr>
            <w:top w:val="none" w:sz="0" w:space="0" w:color="auto"/>
            <w:left w:val="none" w:sz="0" w:space="0" w:color="auto"/>
            <w:bottom w:val="none" w:sz="0" w:space="0" w:color="auto"/>
            <w:right w:val="none" w:sz="0" w:space="0" w:color="auto"/>
          </w:divBdr>
          <w:divsChild>
            <w:div w:id="1527208658">
              <w:marLeft w:val="0"/>
              <w:marRight w:val="0"/>
              <w:marTop w:val="0"/>
              <w:marBottom w:val="0"/>
              <w:divBdr>
                <w:top w:val="none" w:sz="0" w:space="0" w:color="auto"/>
                <w:left w:val="none" w:sz="0" w:space="0" w:color="auto"/>
                <w:bottom w:val="none" w:sz="0" w:space="0" w:color="auto"/>
                <w:right w:val="none" w:sz="0" w:space="0" w:color="auto"/>
              </w:divBdr>
              <w:divsChild>
                <w:div w:id="828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7262">
          <w:marLeft w:val="0"/>
          <w:marRight w:val="0"/>
          <w:marTop w:val="0"/>
          <w:marBottom w:val="0"/>
          <w:divBdr>
            <w:top w:val="none" w:sz="0" w:space="0" w:color="auto"/>
            <w:left w:val="none" w:sz="0" w:space="0" w:color="auto"/>
            <w:bottom w:val="none" w:sz="0" w:space="0" w:color="auto"/>
            <w:right w:val="none" w:sz="0" w:space="0" w:color="auto"/>
          </w:divBdr>
          <w:divsChild>
            <w:div w:id="1379205655">
              <w:marLeft w:val="0"/>
              <w:marRight w:val="0"/>
              <w:marTop w:val="0"/>
              <w:marBottom w:val="0"/>
              <w:divBdr>
                <w:top w:val="none" w:sz="0" w:space="0" w:color="auto"/>
                <w:left w:val="none" w:sz="0" w:space="0" w:color="auto"/>
                <w:bottom w:val="none" w:sz="0" w:space="0" w:color="auto"/>
                <w:right w:val="none" w:sz="0" w:space="0" w:color="auto"/>
              </w:divBdr>
              <w:divsChild>
                <w:div w:id="2955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3446">
          <w:marLeft w:val="0"/>
          <w:marRight w:val="0"/>
          <w:marTop w:val="0"/>
          <w:marBottom w:val="0"/>
          <w:divBdr>
            <w:top w:val="none" w:sz="0" w:space="0" w:color="auto"/>
            <w:left w:val="none" w:sz="0" w:space="0" w:color="auto"/>
            <w:bottom w:val="none" w:sz="0" w:space="0" w:color="auto"/>
            <w:right w:val="none" w:sz="0" w:space="0" w:color="auto"/>
          </w:divBdr>
          <w:divsChild>
            <w:div w:id="1765958637">
              <w:marLeft w:val="0"/>
              <w:marRight w:val="0"/>
              <w:marTop w:val="0"/>
              <w:marBottom w:val="0"/>
              <w:divBdr>
                <w:top w:val="none" w:sz="0" w:space="0" w:color="auto"/>
                <w:left w:val="none" w:sz="0" w:space="0" w:color="auto"/>
                <w:bottom w:val="none" w:sz="0" w:space="0" w:color="auto"/>
                <w:right w:val="none" w:sz="0" w:space="0" w:color="auto"/>
              </w:divBdr>
              <w:divsChild>
                <w:div w:id="169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9994">
          <w:marLeft w:val="0"/>
          <w:marRight w:val="0"/>
          <w:marTop w:val="0"/>
          <w:marBottom w:val="0"/>
          <w:divBdr>
            <w:top w:val="none" w:sz="0" w:space="0" w:color="auto"/>
            <w:left w:val="none" w:sz="0" w:space="0" w:color="auto"/>
            <w:bottom w:val="none" w:sz="0" w:space="0" w:color="auto"/>
            <w:right w:val="none" w:sz="0" w:space="0" w:color="auto"/>
          </w:divBdr>
          <w:divsChild>
            <w:div w:id="2058385210">
              <w:marLeft w:val="0"/>
              <w:marRight w:val="0"/>
              <w:marTop w:val="0"/>
              <w:marBottom w:val="0"/>
              <w:divBdr>
                <w:top w:val="none" w:sz="0" w:space="0" w:color="auto"/>
                <w:left w:val="none" w:sz="0" w:space="0" w:color="auto"/>
                <w:bottom w:val="none" w:sz="0" w:space="0" w:color="auto"/>
                <w:right w:val="none" w:sz="0" w:space="0" w:color="auto"/>
              </w:divBdr>
              <w:divsChild>
                <w:div w:id="7171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819">
          <w:marLeft w:val="0"/>
          <w:marRight w:val="0"/>
          <w:marTop w:val="0"/>
          <w:marBottom w:val="0"/>
          <w:divBdr>
            <w:top w:val="none" w:sz="0" w:space="0" w:color="auto"/>
            <w:left w:val="none" w:sz="0" w:space="0" w:color="auto"/>
            <w:bottom w:val="none" w:sz="0" w:space="0" w:color="auto"/>
            <w:right w:val="none" w:sz="0" w:space="0" w:color="auto"/>
          </w:divBdr>
          <w:divsChild>
            <w:div w:id="573395312">
              <w:marLeft w:val="0"/>
              <w:marRight w:val="0"/>
              <w:marTop w:val="0"/>
              <w:marBottom w:val="0"/>
              <w:divBdr>
                <w:top w:val="none" w:sz="0" w:space="0" w:color="auto"/>
                <w:left w:val="none" w:sz="0" w:space="0" w:color="auto"/>
                <w:bottom w:val="none" w:sz="0" w:space="0" w:color="auto"/>
                <w:right w:val="none" w:sz="0" w:space="0" w:color="auto"/>
              </w:divBdr>
              <w:divsChild>
                <w:div w:id="8994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3115">
          <w:marLeft w:val="0"/>
          <w:marRight w:val="0"/>
          <w:marTop w:val="0"/>
          <w:marBottom w:val="0"/>
          <w:divBdr>
            <w:top w:val="none" w:sz="0" w:space="0" w:color="auto"/>
            <w:left w:val="none" w:sz="0" w:space="0" w:color="auto"/>
            <w:bottom w:val="none" w:sz="0" w:space="0" w:color="auto"/>
            <w:right w:val="none" w:sz="0" w:space="0" w:color="auto"/>
          </w:divBdr>
          <w:divsChild>
            <w:div w:id="1264803058">
              <w:marLeft w:val="0"/>
              <w:marRight w:val="0"/>
              <w:marTop w:val="0"/>
              <w:marBottom w:val="0"/>
              <w:divBdr>
                <w:top w:val="none" w:sz="0" w:space="0" w:color="auto"/>
                <w:left w:val="none" w:sz="0" w:space="0" w:color="auto"/>
                <w:bottom w:val="none" w:sz="0" w:space="0" w:color="auto"/>
                <w:right w:val="none" w:sz="0" w:space="0" w:color="auto"/>
              </w:divBdr>
              <w:divsChild>
                <w:div w:id="168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1305">
          <w:marLeft w:val="0"/>
          <w:marRight w:val="0"/>
          <w:marTop w:val="0"/>
          <w:marBottom w:val="0"/>
          <w:divBdr>
            <w:top w:val="none" w:sz="0" w:space="0" w:color="auto"/>
            <w:left w:val="none" w:sz="0" w:space="0" w:color="auto"/>
            <w:bottom w:val="none" w:sz="0" w:space="0" w:color="auto"/>
            <w:right w:val="none" w:sz="0" w:space="0" w:color="auto"/>
          </w:divBdr>
          <w:divsChild>
            <w:div w:id="1064181777">
              <w:marLeft w:val="0"/>
              <w:marRight w:val="0"/>
              <w:marTop w:val="0"/>
              <w:marBottom w:val="0"/>
              <w:divBdr>
                <w:top w:val="none" w:sz="0" w:space="0" w:color="auto"/>
                <w:left w:val="none" w:sz="0" w:space="0" w:color="auto"/>
                <w:bottom w:val="none" w:sz="0" w:space="0" w:color="auto"/>
                <w:right w:val="none" w:sz="0" w:space="0" w:color="auto"/>
              </w:divBdr>
              <w:divsChild>
                <w:div w:id="20266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7551">
          <w:marLeft w:val="0"/>
          <w:marRight w:val="0"/>
          <w:marTop w:val="0"/>
          <w:marBottom w:val="0"/>
          <w:divBdr>
            <w:top w:val="none" w:sz="0" w:space="0" w:color="auto"/>
            <w:left w:val="none" w:sz="0" w:space="0" w:color="auto"/>
            <w:bottom w:val="none" w:sz="0" w:space="0" w:color="auto"/>
            <w:right w:val="none" w:sz="0" w:space="0" w:color="auto"/>
          </w:divBdr>
          <w:divsChild>
            <w:div w:id="1137457756">
              <w:marLeft w:val="0"/>
              <w:marRight w:val="0"/>
              <w:marTop w:val="0"/>
              <w:marBottom w:val="0"/>
              <w:divBdr>
                <w:top w:val="none" w:sz="0" w:space="0" w:color="auto"/>
                <w:left w:val="none" w:sz="0" w:space="0" w:color="auto"/>
                <w:bottom w:val="none" w:sz="0" w:space="0" w:color="auto"/>
                <w:right w:val="none" w:sz="0" w:space="0" w:color="auto"/>
              </w:divBdr>
              <w:divsChild>
                <w:div w:id="10915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6266">
          <w:marLeft w:val="0"/>
          <w:marRight w:val="0"/>
          <w:marTop w:val="0"/>
          <w:marBottom w:val="0"/>
          <w:divBdr>
            <w:top w:val="none" w:sz="0" w:space="0" w:color="auto"/>
            <w:left w:val="none" w:sz="0" w:space="0" w:color="auto"/>
            <w:bottom w:val="none" w:sz="0" w:space="0" w:color="auto"/>
            <w:right w:val="none" w:sz="0" w:space="0" w:color="auto"/>
          </w:divBdr>
          <w:divsChild>
            <w:div w:id="758873172">
              <w:marLeft w:val="0"/>
              <w:marRight w:val="0"/>
              <w:marTop w:val="0"/>
              <w:marBottom w:val="0"/>
              <w:divBdr>
                <w:top w:val="none" w:sz="0" w:space="0" w:color="auto"/>
                <w:left w:val="none" w:sz="0" w:space="0" w:color="auto"/>
                <w:bottom w:val="none" w:sz="0" w:space="0" w:color="auto"/>
                <w:right w:val="none" w:sz="0" w:space="0" w:color="auto"/>
              </w:divBdr>
              <w:divsChild>
                <w:div w:id="6699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3142">
          <w:marLeft w:val="0"/>
          <w:marRight w:val="0"/>
          <w:marTop w:val="0"/>
          <w:marBottom w:val="0"/>
          <w:divBdr>
            <w:top w:val="none" w:sz="0" w:space="0" w:color="auto"/>
            <w:left w:val="none" w:sz="0" w:space="0" w:color="auto"/>
            <w:bottom w:val="none" w:sz="0" w:space="0" w:color="auto"/>
            <w:right w:val="none" w:sz="0" w:space="0" w:color="auto"/>
          </w:divBdr>
          <w:divsChild>
            <w:div w:id="1981689531">
              <w:marLeft w:val="0"/>
              <w:marRight w:val="0"/>
              <w:marTop w:val="0"/>
              <w:marBottom w:val="0"/>
              <w:divBdr>
                <w:top w:val="none" w:sz="0" w:space="0" w:color="auto"/>
                <w:left w:val="none" w:sz="0" w:space="0" w:color="auto"/>
                <w:bottom w:val="none" w:sz="0" w:space="0" w:color="auto"/>
                <w:right w:val="none" w:sz="0" w:space="0" w:color="auto"/>
              </w:divBdr>
              <w:divsChild>
                <w:div w:id="8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10568">
          <w:marLeft w:val="0"/>
          <w:marRight w:val="0"/>
          <w:marTop w:val="0"/>
          <w:marBottom w:val="0"/>
          <w:divBdr>
            <w:top w:val="none" w:sz="0" w:space="0" w:color="auto"/>
            <w:left w:val="none" w:sz="0" w:space="0" w:color="auto"/>
            <w:bottom w:val="none" w:sz="0" w:space="0" w:color="auto"/>
            <w:right w:val="none" w:sz="0" w:space="0" w:color="auto"/>
          </w:divBdr>
          <w:divsChild>
            <w:div w:id="297146568">
              <w:marLeft w:val="0"/>
              <w:marRight w:val="0"/>
              <w:marTop w:val="0"/>
              <w:marBottom w:val="0"/>
              <w:divBdr>
                <w:top w:val="none" w:sz="0" w:space="0" w:color="auto"/>
                <w:left w:val="none" w:sz="0" w:space="0" w:color="auto"/>
                <w:bottom w:val="none" w:sz="0" w:space="0" w:color="auto"/>
                <w:right w:val="none" w:sz="0" w:space="0" w:color="auto"/>
              </w:divBdr>
              <w:divsChild>
                <w:div w:id="1637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7590">
          <w:marLeft w:val="0"/>
          <w:marRight w:val="0"/>
          <w:marTop w:val="0"/>
          <w:marBottom w:val="0"/>
          <w:divBdr>
            <w:top w:val="none" w:sz="0" w:space="0" w:color="auto"/>
            <w:left w:val="none" w:sz="0" w:space="0" w:color="auto"/>
            <w:bottom w:val="none" w:sz="0" w:space="0" w:color="auto"/>
            <w:right w:val="none" w:sz="0" w:space="0" w:color="auto"/>
          </w:divBdr>
          <w:divsChild>
            <w:div w:id="1865363655">
              <w:marLeft w:val="0"/>
              <w:marRight w:val="0"/>
              <w:marTop w:val="0"/>
              <w:marBottom w:val="0"/>
              <w:divBdr>
                <w:top w:val="none" w:sz="0" w:space="0" w:color="auto"/>
                <w:left w:val="none" w:sz="0" w:space="0" w:color="auto"/>
                <w:bottom w:val="none" w:sz="0" w:space="0" w:color="auto"/>
                <w:right w:val="none" w:sz="0" w:space="0" w:color="auto"/>
              </w:divBdr>
              <w:divsChild>
                <w:div w:id="9196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6646">
      <w:bodyDiv w:val="1"/>
      <w:marLeft w:val="0"/>
      <w:marRight w:val="0"/>
      <w:marTop w:val="0"/>
      <w:marBottom w:val="0"/>
      <w:divBdr>
        <w:top w:val="none" w:sz="0" w:space="0" w:color="auto"/>
        <w:left w:val="none" w:sz="0" w:space="0" w:color="auto"/>
        <w:bottom w:val="none" w:sz="0" w:space="0" w:color="auto"/>
        <w:right w:val="none" w:sz="0" w:space="0" w:color="auto"/>
      </w:divBdr>
    </w:div>
    <w:div w:id="1165436776">
      <w:bodyDiv w:val="1"/>
      <w:marLeft w:val="0"/>
      <w:marRight w:val="0"/>
      <w:marTop w:val="0"/>
      <w:marBottom w:val="0"/>
      <w:divBdr>
        <w:top w:val="none" w:sz="0" w:space="0" w:color="auto"/>
        <w:left w:val="none" w:sz="0" w:space="0" w:color="auto"/>
        <w:bottom w:val="none" w:sz="0" w:space="0" w:color="auto"/>
        <w:right w:val="none" w:sz="0" w:space="0" w:color="auto"/>
      </w:divBdr>
    </w:div>
    <w:div w:id="1264456401">
      <w:bodyDiv w:val="1"/>
      <w:marLeft w:val="0"/>
      <w:marRight w:val="0"/>
      <w:marTop w:val="0"/>
      <w:marBottom w:val="0"/>
      <w:divBdr>
        <w:top w:val="none" w:sz="0" w:space="0" w:color="auto"/>
        <w:left w:val="none" w:sz="0" w:space="0" w:color="auto"/>
        <w:bottom w:val="none" w:sz="0" w:space="0" w:color="auto"/>
        <w:right w:val="none" w:sz="0" w:space="0" w:color="auto"/>
      </w:divBdr>
    </w:div>
    <w:div w:id="1279290641">
      <w:bodyDiv w:val="1"/>
      <w:marLeft w:val="0"/>
      <w:marRight w:val="0"/>
      <w:marTop w:val="0"/>
      <w:marBottom w:val="0"/>
      <w:divBdr>
        <w:top w:val="none" w:sz="0" w:space="0" w:color="auto"/>
        <w:left w:val="none" w:sz="0" w:space="0" w:color="auto"/>
        <w:bottom w:val="none" w:sz="0" w:space="0" w:color="auto"/>
        <w:right w:val="none" w:sz="0" w:space="0" w:color="auto"/>
      </w:divBdr>
    </w:div>
    <w:div w:id="1600869177">
      <w:bodyDiv w:val="1"/>
      <w:marLeft w:val="0"/>
      <w:marRight w:val="0"/>
      <w:marTop w:val="0"/>
      <w:marBottom w:val="0"/>
      <w:divBdr>
        <w:top w:val="none" w:sz="0" w:space="0" w:color="auto"/>
        <w:left w:val="none" w:sz="0" w:space="0" w:color="auto"/>
        <w:bottom w:val="none" w:sz="0" w:space="0" w:color="auto"/>
        <w:right w:val="none" w:sz="0" w:space="0" w:color="auto"/>
      </w:divBdr>
    </w:div>
    <w:div w:id="1719821492">
      <w:bodyDiv w:val="1"/>
      <w:marLeft w:val="0"/>
      <w:marRight w:val="0"/>
      <w:marTop w:val="0"/>
      <w:marBottom w:val="0"/>
      <w:divBdr>
        <w:top w:val="none" w:sz="0" w:space="0" w:color="auto"/>
        <w:left w:val="none" w:sz="0" w:space="0" w:color="auto"/>
        <w:bottom w:val="none" w:sz="0" w:space="0" w:color="auto"/>
        <w:right w:val="none" w:sz="0" w:space="0" w:color="auto"/>
      </w:divBdr>
      <w:divsChild>
        <w:div w:id="565067102">
          <w:marLeft w:val="0"/>
          <w:marRight w:val="0"/>
          <w:marTop w:val="0"/>
          <w:marBottom w:val="0"/>
          <w:divBdr>
            <w:top w:val="none" w:sz="0" w:space="0" w:color="auto"/>
            <w:left w:val="none" w:sz="0" w:space="0" w:color="auto"/>
            <w:bottom w:val="none" w:sz="0" w:space="0" w:color="auto"/>
            <w:right w:val="none" w:sz="0" w:space="0" w:color="auto"/>
          </w:divBdr>
        </w:div>
      </w:divsChild>
    </w:div>
    <w:div w:id="20633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p.blackboard.com/Collaborate/v12/Moderator/Accessibility_Features/Keyboard_Navigation"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hyperlink" Target="mailto:ati@gmu.edu"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749</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Blackboard Ultra: Basic Navigation and Tips for Students Using JAWS or NVDA</vt:lpstr>
      <vt:lpstr>    Navigating this document</vt:lpstr>
      <vt:lpstr>    Basic Recommendations</vt:lpstr>
      <vt:lpstr>    Quick Keys </vt:lpstr>
      <vt:lpstr>    Join and Leave Session</vt:lpstr>
      <vt:lpstr>    Navigating Inside the Session </vt:lpstr>
      <vt:lpstr>    Content Area Tools </vt:lpstr>
      <vt:lpstr>    </vt:lpstr>
      <vt:lpstr>    Collaborate Panel Tools </vt:lpstr>
      <vt:lpstr>    Interacting with Polls</vt:lpstr>
    </vt:vector>
  </TitlesOfParts>
  <Company>George Mason University</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 Neuber</dc:creator>
  <cp:keywords/>
  <dc:description/>
  <cp:lastModifiedBy>Kristine S. Neuber</cp:lastModifiedBy>
  <cp:revision>4</cp:revision>
  <cp:lastPrinted>2020-03-23T15:19:00Z</cp:lastPrinted>
  <dcterms:created xsi:type="dcterms:W3CDTF">2020-03-23T15:38:00Z</dcterms:created>
  <dcterms:modified xsi:type="dcterms:W3CDTF">2020-03-23T15:43:00Z</dcterms:modified>
</cp:coreProperties>
</file>